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620" w:rsidRPr="00834620" w:rsidRDefault="00834620" w:rsidP="00834620">
      <w:pPr>
        <w:spacing w:before="248" w:after="0" w:line="240" w:lineRule="auto"/>
        <w:jc w:val="center"/>
        <w:outlineLvl w:val="2"/>
        <w:rPr>
          <w:rFonts w:ascii="Times New Roman" w:eastAsia="Times New Roman" w:hAnsi="Times New Roman" w:cs="Times New Roman"/>
          <w:b/>
          <w:color w:val="444444"/>
          <w:sz w:val="24"/>
          <w:szCs w:val="24"/>
          <w:lang w:eastAsia="it-IT"/>
        </w:rPr>
      </w:pPr>
      <w:r w:rsidRPr="00834620">
        <w:rPr>
          <w:rFonts w:ascii="Times New Roman" w:eastAsia="Times New Roman" w:hAnsi="Times New Roman" w:cs="Times New Roman"/>
          <w:b/>
          <w:color w:val="444444"/>
          <w:sz w:val="24"/>
          <w:szCs w:val="24"/>
          <w:lang w:eastAsia="it-IT"/>
        </w:rPr>
        <w:t>INTRODUZIONE</w:t>
      </w:r>
    </w:p>
    <w:p w:rsidR="00834620" w:rsidRPr="00834620" w:rsidRDefault="00834620" w:rsidP="00834620">
      <w:pPr>
        <w:spacing w:before="248" w:after="0" w:line="240" w:lineRule="auto"/>
        <w:jc w:val="center"/>
        <w:outlineLvl w:val="2"/>
        <w:rPr>
          <w:rFonts w:ascii="Times New Roman" w:eastAsia="Times New Roman" w:hAnsi="Times New Roman" w:cs="Times New Roman"/>
          <w:b/>
          <w:color w:val="444444"/>
          <w:sz w:val="24"/>
          <w:szCs w:val="24"/>
          <w:lang w:eastAsia="it-IT"/>
        </w:rPr>
      </w:pPr>
      <w:r w:rsidRPr="00834620">
        <w:rPr>
          <w:rFonts w:ascii="Times New Roman" w:eastAsia="Times New Roman" w:hAnsi="Times New Roman" w:cs="Times New Roman"/>
          <w:b/>
          <w:color w:val="444444"/>
          <w:sz w:val="24"/>
          <w:szCs w:val="24"/>
          <w:lang w:eastAsia="it-IT"/>
        </w:rPr>
        <w:t xml:space="preserve">Vangelo di Giovanni </w:t>
      </w:r>
      <w:r w:rsidRPr="00834620">
        <w:rPr>
          <w:rFonts w:ascii="Times New Roman" w:eastAsia="Times New Roman" w:hAnsi="Times New Roman" w:cs="Times New Roman"/>
          <w:color w:val="444444"/>
          <w:sz w:val="24"/>
          <w:szCs w:val="24"/>
          <w:lang w:eastAsia="it-IT"/>
        </w:rPr>
        <w:t>16,5-45</w:t>
      </w:r>
    </w:p>
    <w:p w:rsidR="00834620" w:rsidRPr="00834620" w:rsidRDefault="00834620" w:rsidP="00834620">
      <w:pPr>
        <w:spacing w:before="248" w:after="0" w:line="240" w:lineRule="auto"/>
        <w:jc w:val="center"/>
        <w:outlineLvl w:val="2"/>
        <w:rPr>
          <w:rFonts w:ascii="Times New Roman" w:eastAsia="Times New Roman" w:hAnsi="Times New Roman" w:cs="Times New Roman"/>
          <w:b/>
          <w:color w:val="444444"/>
          <w:sz w:val="24"/>
          <w:szCs w:val="24"/>
          <w:lang w:eastAsia="it-IT"/>
        </w:rPr>
      </w:pPr>
      <w:r w:rsidRPr="00834620">
        <w:rPr>
          <w:rFonts w:ascii="Times New Roman" w:eastAsia="Times New Roman" w:hAnsi="Times New Roman" w:cs="Times New Roman"/>
          <w:b/>
          <w:color w:val="444444"/>
          <w:sz w:val="24"/>
          <w:szCs w:val="24"/>
          <w:lang w:eastAsia="it-IT"/>
        </w:rPr>
        <w:t>La venuta del Consolatore</w:t>
      </w:r>
    </w:p>
    <w:p w:rsidR="00834620" w:rsidRPr="00834620" w:rsidRDefault="00834620" w:rsidP="00834620">
      <w:pPr>
        <w:spacing w:after="0" w:line="323" w:lineRule="atLeast"/>
        <w:rPr>
          <w:rFonts w:ascii="Times New Roman" w:eastAsia="Times New Roman" w:hAnsi="Times New Roman" w:cs="Times New Roman"/>
          <w:color w:val="444444"/>
          <w:sz w:val="24"/>
          <w:szCs w:val="24"/>
          <w:lang w:eastAsia="it-IT"/>
        </w:rPr>
      </w:pPr>
    </w:p>
    <w:p w:rsidR="00834620" w:rsidRDefault="00834620" w:rsidP="00AE1990">
      <w:pPr>
        <w:spacing w:after="0" w:line="323" w:lineRule="atLeast"/>
        <w:jc w:val="both"/>
        <w:rPr>
          <w:rFonts w:ascii="Times New Roman" w:eastAsia="Times New Roman" w:hAnsi="Times New Roman" w:cs="Times New Roman"/>
          <w:color w:val="444444"/>
          <w:sz w:val="24"/>
          <w:szCs w:val="24"/>
          <w:lang w:eastAsia="it-IT"/>
        </w:rPr>
      </w:pPr>
      <w:r w:rsidRPr="00834620">
        <w:rPr>
          <w:rFonts w:ascii="Times New Roman" w:eastAsia="Times New Roman" w:hAnsi="Times New Roman" w:cs="Times New Roman"/>
          <w:sz w:val="24"/>
          <w:szCs w:val="24"/>
          <w:lang w:eastAsia="it-IT"/>
        </w:rPr>
        <w:t xml:space="preserve">Dopo la parte incentrata prima sul discorso della </w:t>
      </w:r>
      <w:r w:rsidRPr="00834620">
        <w:rPr>
          <w:rFonts w:ascii="Times New Roman" w:eastAsia="Times New Roman" w:hAnsi="Times New Roman" w:cs="Times New Roman"/>
          <w:i/>
          <w:iCs/>
          <w:sz w:val="24"/>
          <w:szCs w:val="24"/>
          <w:lang w:eastAsia="it-IT"/>
        </w:rPr>
        <w:t>“vera vite</w:t>
      </w:r>
      <w:proofErr w:type="gramStart"/>
      <w:r w:rsidRPr="00834620">
        <w:rPr>
          <w:rFonts w:ascii="Times New Roman" w:eastAsia="Times New Roman" w:hAnsi="Times New Roman" w:cs="Times New Roman"/>
          <w:i/>
          <w:iCs/>
          <w:sz w:val="24"/>
          <w:szCs w:val="24"/>
          <w:lang w:eastAsia="it-IT"/>
        </w:rPr>
        <w:t>”</w:t>
      </w:r>
      <w:r w:rsidRPr="00834620">
        <w:rPr>
          <w:rFonts w:ascii="Times New Roman" w:eastAsia="Times New Roman" w:hAnsi="Times New Roman" w:cs="Times New Roman"/>
          <w:sz w:val="24"/>
          <w:szCs w:val="24"/>
          <w:lang w:eastAsia="it-IT"/>
        </w:rPr>
        <w:t xml:space="preserve"> ,</w:t>
      </w:r>
      <w:proofErr w:type="gramEnd"/>
      <w:r w:rsidRPr="00834620">
        <w:rPr>
          <w:rFonts w:ascii="Times New Roman" w:eastAsia="Times New Roman" w:hAnsi="Times New Roman" w:cs="Times New Roman"/>
          <w:sz w:val="24"/>
          <w:szCs w:val="24"/>
          <w:lang w:eastAsia="it-IT"/>
        </w:rPr>
        <w:t xml:space="preserve"> e poi sul rapporto tra </w:t>
      </w:r>
      <w:r w:rsidRPr="00834620">
        <w:rPr>
          <w:rFonts w:ascii="Times New Roman" w:eastAsia="Times New Roman" w:hAnsi="Times New Roman" w:cs="Times New Roman"/>
          <w:i/>
          <w:iCs/>
          <w:sz w:val="24"/>
          <w:szCs w:val="24"/>
          <w:lang w:eastAsia="it-IT"/>
        </w:rPr>
        <w:t>"i discepoli e il mondo",</w:t>
      </w:r>
      <w:r w:rsidRPr="00834620">
        <w:rPr>
          <w:rFonts w:ascii="Times New Roman" w:eastAsia="Times New Roman" w:hAnsi="Times New Roman" w:cs="Times New Roman"/>
          <w:sz w:val="24"/>
          <w:szCs w:val="24"/>
          <w:lang w:eastAsia="it-IT"/>
        </w:rPr>
        <w:t xml:space="preserve"> Gesù torna adesso a nominare la sua prossima dipartita riprendendo quindi il tema caratteristico dei discorsi di addio </w:t>
      </w:r>
      <w:r>
        <w:rPr>
          <w:rFonts w:ascii="Times New Roman" w:eastAsia="Times New Roman" w:hAnsi="Times New Roman" w:cs="Times New Roman"/>
          <w:sz w:val="24"/>
          <w:szCs w:val="24"/>
          <w:lang w:eastAsia="it-IT"/>
        </w:rPr>
        <w:t xml:space="preserve">narrati nel 13° e 14° capitolo. </w:t>
      </w:r>
      <w:r w:rsidRPr="00834620">
        <w:rPr>
          <w:rFonts w:ascii="Times New Roman" w:eastAsia="Times New Roman" w:hAnsi="Times New Roman" w:cs="Times New Roman"/>
          <w:sz w:val="24"/>
          <w:szCs w:val="24"/>
          <w:lang w:eastAsia="it-IT"/>
        </w:rPr>
        <w:t xml:space="preserve">In questo 16° capitolo Gesù accentua i toni di incoraggiamento e consolazione rivolti ai discepoli e, tornando a parlare del </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sz w:val="24"/>
          <w:szCs w:val="24"/>
          <w:lang w:eastAsia="it-IT"/>
        </w:rPr>
        <w:t xml:space="preserve">, annuncia che lo Spirito Santo riaprirà il “processo” intentato contro di Lui dal </w:t>
      </w:r>
      <w:r w:rsidRPr="00834620">
        <w:rPr>
          <w:rFonts w:ascii="Times New Roman" w:eastAsia="Times New Roman" w:hAnsi="Times New Roman" w:cs="Times New Roman"/>
          <w:i/>
          <w:iCs/>
          <w:sz w:val="24"/>
          <w:szCs w:val="24"/>
          <w:lang w:eastAsia="it-IT"/>
        </w:rPr>
        <w:t>“mondo”</w:t>
      </w:r>
      <w:r w:rsidRPr="00834620">
        <w:rPr>
          <w:rFonts w:ascii="Times New Roman" w:eastAsia="Times New Roman" w:hAnsi="Times New Roman" w:cs="Times New Roman"/>
          <w:sz w:val="24"/>
          <w:szCs w:val="24"/>
          <w:lang w:eastAsia="it-IT"/>
        </w:rPr>
        <w:t>.</w:t>
      </w:r>
      <w:r w:rsidRPr="00834620">
        <w:rPr>
          <w:rFonts w:ascii="Times New Roman" w:eastAsia="Times New Roman" w:hAnsi="Times New Roman" w:cs="Times New Roman"/>
          <w:sz w:val="24"/>
          <w:szCs w:val="24"/>
          <w:lang w:eastAsia="it-IT"/>
        </w:rPr>
        <w:br/>
        <w:t xml:space="preserve">Nel corso di questa ulteriore fase “processuale” il </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sz w:val="24"/>
          <w:szCs w:val="24"/>
          <w:lang w:eastAsia="it-IT"/>
        </w:rPr>
        <w:t xml:space="preserve"> per mezzo dei discepoli darà piena testimonianza alla verità di Gesù, dimostrando che i su</w:t>
      </w:r>
      <w:r>
        <w:rPr>
          <w:rFonts w:ascii="Times New Roman" w:eastAsia="Times New Roman" w:hAnsi="Times New Roman" w:cs="Times New Roman"/>
          <w:sz w:val="24"/>
          <w:szCs w:val="24"/>
          <w:lang w:eastAsia="it-IT"/>
        </w:rPr>
        <w:t xml:space="preserve">oi accusatori sono nell’errore. </w:t>
      </w:r>
      <w:r w:rsidRPr="00834620">
        <w:rPr>
          <w:rFonts w:ascii="Times New Roman" w:eastAsia="Times New Roman" w:hAnsi="Times New Roman" w:cs="Times New Roman"/>
          <w:sz w:val="24"/>
          <w:szCs w:val="24"/>
          <w:lang w:eastAsia="it-IT"/>
        </w:rPr>
        <w:t xml:space="preserve">Il fatto che Gesù non abbia parlato ai suoi discepoli sin </w:t>
      </w:r>
      <w:r w:rsidRPr="00834620">
        <w:rPr>
          <w:rFonts w:ascii="Times New Roman" w:eastAsia="Times New Roman" w:hAnsi="Times New Roman" w:cs="Times New Roman"/>
          <w:i/>
          <w:iCs/>
          <w:sz w:val="24"/>
          <w:szCs w:val="24"/>
          <w:lang w:eastAsia="it-IT"/>
        </w:rPr>
        <w:t>dal principio</w:t>
      </w:r>
      <w:r w:rsidRPr="00834620">
        <w:rPr>
          <w:rFonts w:ascii="Times New Roman" w:eastAsia="Times New Roman" w:hAnsi="Times New Roman" w:cs="Times New Roman"/>
          <w:sz w:val="24"/>
          <w:szCs w:val="24"/>
          <w:lang w:eastAsia="it-IT"/>
        </w:rPr>
        <w:t xml:space="preserve"> dell’ostilità alla quale avrebbero dovuto andare incontro, nonché della testimonianza di Lui alla quale sarebbero stati chiamati, è dovuta al fatto che – dice il Maestro </w:t>
      </w:r>
      <w:proofErr w:type="gramStart"/>
      <w:r w:rsidRPr="00834620">
        <w:rPr>
          <w:rFonts w:ascii="Times New Roman" w:eastAsia="Times New Roman" w:hAnsi="Times New Roman" w:cs="Times New Roman"/>
          <w:sz w:val="24"/>
          <w:szCs w:val="24"/>
          <w:lang w:eastAsia="it-IT"/>
        </w:rPr>
        <w:t xml:space="preserve">-  </w:t>
      </w:r>
      <w:r w:rsidRPr="00834620">
        <w:rPr>
          <w:rFonts w:ascii="Times New Roman" w:eastAsia="Times New Roman" w:hAnsi="Times New Roman" w:cs="Times New Roman"/>
          <w:i/>
          <w:iCs/>
          <w:sz w:val="24"/>
          <w:szCs w:val="24"/>
          <w:lang w:eastAsia="it-IT"/>
        </w:rPr>
        <w:t>“</w:t>
      </w:r>
      <w:proofErr w:type="gramEnd"/>
      <w:r w:rsidRPr="00834620">
        <w:rPr>
          <w:rFonts w:ascii="Times New Roman" w:eastAsia="Times New Roman" w:hAnsi="Times New Roman" w:cs="Times New Roman"/>
          <w:i/>
          <w:iCs/>
          <w:sz w:val="24"/>
          <w:szCs w:val="24"/>
          <w:lang w:eastAsia="it-IT"/>
        </w:rPr>
        <w:t>ero con voi”</w:t>
      </w:r>
      <w:r w:rsidRPr="00834620">
        <w:rPr>
          <w:rFonts w:ascii="Times New Roman" w:eastAsia="Times New Roman" w:hAnsi="Times New Roman" w:cs="Times New Roman"/>
          <w:sz w:val="24"/>
          <w:szCs w:val="24"/>
          <w:lang w:eastAsia="it-IT"/>
        </w:rPr>
        <w:t xml:space="preserve"> e pertanto la loro unica preoccupazione doveva essere quella di “nutrirsi” pienamente della sua Parola e del suo Amore.</w:t>
      </w:r>
      <w:bookmarkStart w:id="0" w:name="more"/>
      <w:bookmarkEnd w:id="0"/>
      <w:r>
        <w:rPr>
          <w:rFonts w:ascii="Times New Roman" w:eastAsia="Times New Roman" w:hAnsi="Times New Roman" w:cs="Times New Roman"/>
          <w:sz w:val="24"/>
          <w:szCs w:val="24"/>
          <w:lang w:eastAsia="it-IT"/>
        </w:rPr>
        <w:t xml:space="preserve"> </w:t>
      </w:r>
      <w:r w:rsidRPr="00834620">
        <w:rPr>
          <w:rFonts w:ascii="Times New Roman" w:eastAsia="Times New Roman" w:hAnsi="Times New Roman" w:cs="Times New Roman"/>
          <w:sz w:val="24"/>
          <w:szCs w:val="24"/>
          <w:lang w:eastAsia="it-IT"/>
        </w:rPr>
        <w:t xml:space="preserve">Adesso, invece, è giunto per i discepoli il momento di prendere atto della realtà che Gesù preannuncia: </w:t>
      </w:r>
      <w:r w:rsidRPr="00834620">
        <w:rPr>
          <w:rFonts w:ascii="Times New Roman" w:eastAsia="Times New Roman" w:hAnsi="Times New Roman" w:cs="Times New Roman"/>
          <w:i/>
          <w:iCs/>
          <w:sz w:val="24"/>
          <w:szCs w:val="24"/>
          <w:lang w:eastAsia="it-IT"/>
        </w:rPr>
        <w:t>Ora però vado da colui che mi ha mandato</w:t>
      </w:r>
      <w:r>
        <w:rPr>
          <w:rFonts w:ascii="Times New Roman" w:eastAsia="Times New Roman" w:hAnsi="Times New Roman" w:cs="Times New Roman"/>
          <w:sz w:val="24"/>
          <w:szCs w:val="24"/>
          <w:lang w:eastAsia="it-IT"/>
        </w:rPr>
        <w:t xml:space="preserve">. </w:t>
      </w:r>
      <w:r w:rsidRPr="00834620">
        <w:rPr>
          <w:rFonts w:ascii="Times New Roman" w:eastAsia="Times New Roman" w:hAnsi="Times New Roman" w:cs="Times New Roman"/>
          <w:sz w:val="24"/>
          <w:szCs w:val="24"/>
          <w:lang w:eastAsia="it-IT"/>
        </w:rPr>
        <w:t xml:space="preserve">Di fronte alla prospettiva dell’ormai imminente dipartita del loro Maestro, essi reagiscono con una grande tristezza, al punto che </w:t>
      </w:r>
      <w:r w:rsidRPr="00834620">
        <w:rPr>
          <w:rFonts w:ascii="Times New Roman" w:eastAsia="Times New Roman" w:hAnsi="Times New Roman" w:cs="Times New Roman"/>
          <w:i/>
          <w:iCs/>
          <w:sz w:val="24"/>
          <w:szCs w:val="24"/>
          <w:lang w:eastAsia="it-IT"/>
        </w:rPr>
        <w:t>nessuno</w:t>
      </w:r>
      <w:r w:rsidRPr="00834620">
        <w:rPr>
          <w:rFonts w:ascii="Times New Roman" w:eastAsia="Times New Roman" w:hAnsi="Times New Roman" w:cs="Times New Roman"/>
          <w:sz w:val="24"/>
          <w:szCs w:val="24"/>
          <w:lang w:eastAsia="it-IT"/>
        </w:rPr>
        <w:t xml:space="preserve"> di loro Gli chiede: </w:t>
      </w:r>
      <w:r w:rsidRPr="00834620">
        <w:rPr>
          <w:rFonts w:ascii="Times New Roman" w:eastAsia="Times New Roman" w:hAnsi="Times New Roman" w:cs="Times New Roman"/>
          <w:i/>
          <w:iCs/>
          <w:sz w:val="24"/>
          <w:szCs w:val="24"/>
          <w:lang w:eastAsia="it-IT"/>
        </w:rPr>
        <w:t>Dove vai?</w:t>
      </w:r>
      <w:r w:rsidRPr="00834620">
        <w:rPr>
          <w:rFonts w:ascii="Times New Roman" w:eastAsia="Times New Roman" w:hAnsi="Times New Roman" w:cs="Times New Roman"/>
          <w:sz w:val="24"/>
          <w:szCs w:val="24"/>
          <w:lang w:eastAsia="it-IT"/>
        </w:rPr>
        <w:br/>
        <w:t>Evidentemente, essi si trovano in difficoltà di fronte all'idea della morte pur se, riferendosi a Sé stesso, Gesù non h</w:t>
      </w:r>
      <w:r>
        <w:rPr>
          <w:rFonts w:ascii="Times New Roman" w:eastAsia="Times New Roman" w:hAnsi="Times New Roman" w:cs="Times New Roman"/>
          <w:sz w:val="24"/>
          <w:szCs w:val="24"/>
          <w:lang w:eastAsia="it-IT"/>
        </w:rPr>
        <w:t xml:space="preserve">a mai usato il termine “morte”. </w:t>
      </w:r>
      <w:r w:rsidRPr="00834620">
        <w:rPr>
          <w:rFonts w:ascii="Times New Roman" w:eastAsia="Times New Roman" w:hAnsi="Times New Roman" w:cs="Times New Roman"/>
          <w:sz w:val="24"/>
          <w:szCs w:val="24"/>
          <w:lang w:eastAsia="it-IT"/>
        </w:rPr>
        <w:t xml:space="preserve">Dal momento che i discepoli ancora interpretano in modo sbagliato ciò che si sta verificando, Gesù spiega loro il significato della sua prossima dipartita, iniziando con una affermazione </w:t>
      </w:r>
      <w:r w:rsidRPr="00834620">
        <w:rPr>
          <w:rFonts w:ascii="Times New Roman" w:eastAsia="Times New Roman" w:hAnsi="Times New Roman" w:cs="Times New Roman"/>
          <w:i/>
          <w:iCs/>
          <w:sz w:val="24"/>
          <w:szCs w:val="24"/>
          <w:lang w:eastAsia="it-IT"/>
        </w:rPr>
        <w:t xml:space="preserve">“io vi dico la verità” </w:t>
      </w:r>
      <w:r w:rsidRPr="00834620">
        <w:rPr>
          <w:rFonts w:ascii="Times New Roman" w:eastAsia="Times New Roman" w:hAnsi="Times New Roman" w:cs="Times New Roman"/>
          <w:sz w:val="24"/>
          <w:szCs w:val="24"/>
          <w:lang w:eastAsia="it-IT"/>
        </w:rPr>
        <w:t>che conferisce alle sue pa</w:t>
      </w:r>
      <w:r>
        <w:rPr>
          <w:rFonts w:ascii="Times New Roman" w:eastAsia="Times New Roman" w:hAnsi="Times New Roman" w:cs="Times New Roman"/>
          <w:sz w:val="24"/>
          <w:szCs w:val="24"/>
          <w:lang w:eastAsia="it-IT"/>
        </w:rPr>
        <w:t xml:space="preserve">role il tono della rivelazione. </w:t>
      </w:r>
      <w:r w:rsidRPr="00834620">
        <w:rPr>
          <w:rFonts w:ascii="Times New Roman" w:eastAsia="Times New Roman" w:hAnsi="Times New Roman" w:cs="Times New Roman"/>
          <w:sz w:val="24"/>
          <w:szCs w:val="24"/>
          <w:lang w:eastAsia="it-IT"/>
        </w:rPr>
        <w:t xml:space="preserve">Poi Lui ribadisce: </w:t>
      </w:r>
      <w:r w:rsidRPr="00834620">
        <w:rPr>
          <w:rFonts w:ascii="Times New Roman" w:eastAsia="Times New Roman" w:hAnsi="Times New Roman" w:cs="Times New Roman"/>
          <w:i/>
          <w:iCs/>
          <w:sz w:val="24"/>
          <w:szCs w:val="24"/>
          <w:lang w:eastAsia="it-IT"/>
        </w:rPr>
        <w:t>“è bene per voi che io me ne vada”</w:t>
      </w:r>
      <w:r w:rsidRPr="00834620">
        <w:rPr>
          <w:rFonts w:ascii="Times New Roman" w:eastAsia="Times New Roman" w:hAnsi="Times New Roman" w:cs="Times New Roman"/>
          <w:sz w:val="24"/>
          <w:szCs w:val="24"/>
          <w:lang w:eastAsia="it-IT"/>
        </w:rPr>
        <w:t xml:space="preserve"> sottolineando che la sua dipartita è la condizione necessaria perché i suoi discepoli ricevano il dono del </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i/>
          <w:iCs/>
          <w:sz w:val="24"/>
          <w:szCs w:val="24"/>
          <w:lang w:eastAsia="it-IT"/>
        </w:rPr>
        <w:t xml:space="preserve"> </w:t>
      </w:r>
      <w:r w:rsidRPr="00834620">
        <w:rPr>
          <w:rFonts w:ascii="Times New Roman" w:eastAsia="Times New Roman" w:hAnsi="Times New Roman" w:cs="Times New Roman"/>
          <w:sz w:val="24"/>
          <w:szCs w:val="24"/>
          <w:lang w:eastAsia="it-IT"/>
        </w:rPr>
        <w:t xml:space="preserve">che – dice Gesù - </w:t>
      </w:r>
      <w:r w:rsidRPr="00834620">
        <w:rPr>
          <w:rFonts w:ascii="Times New Roman" w:eastAsia="Times New Roman" w:hAnsi="Times New Roman" w:cs="Times New Roman"/>
          <w:i/>
          <w:iCs/>
          <w:sz w:val="24"/>
          <w:szCs w:val="24"/>
          <w:lang w:eastAsia="it-IT"/>
        </w:rPr>
        <w:t>manderò a voi</w:t>
      </w:r>
      <w:r>
        <w:rPr>
          <w:rFonts w:ascii="Times New Roman" w:eastAsia="Times New Roman" w:hAnsi="Times New Roman" w:cs="Times New Roman"/>
          <w:sz w:val="24"/>
          <w:szCs w:val="24"/>
          <w:lang w:eastAsia="it-IT"/>
        </w:rPr>
        <w:t xml:space="preserve">. </w:t>
      </w:r>
      <w:r w:rsidRPr="00834620">
        <w:rPr>
          <w:rFonts w:ascii="Times New Roman" w:eastAsia="Times New Roman" w:hAnsi="Times New Roman" w:cs="Times New Roman"/>
          <w:sz w:val="24"/>
          <w:szCs w:val="24"/>
          <w:lang w:eastAsia="it-IT"/>
        </w:rPr>
        <w:t xml:space="preserve">Mentre in precedenza il Cristo aveva messo in relazione la venuta del </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i/>
          <w:iCs/>
          <w:sz w:val="24"/>
          <w:szCs w:val="24"/>
          <w:lang w:eastAsia="it-IT"/>
        </w:rPr>
        <w:t xml:space="preserve"> </w:t>
      </w:r>
      <w:r w:rsidRPr="00834620">
        <w:rPr>
          <w:rFonts w:ascii="Times New Roman" w:eastAsia="Times New Roman" w:hAnsi="Times New Roman" w:cs="Times New Roman"/>
          <w:sz w:val="24"/>
          <w:szCs w:val="24"/>
          <w:lang w:eastAsia="it-IT"/>
        </w:rPr>
        <w:t xml:space="preserve">all'osservanza dei </w:t>
      </w:r>
      <w:r w:rsidRPr="00834620">
        <w:rPr>
          <w:rFonts w:ascii="Times New Roman" w:eastAsia="Times New Roman" w:hAnsi="Times New Roman" w:cs="Times New Roman"/>
          <w:i/>
          <w:iCs/>
          <w:sz w:val="24"/>
          <w:szCs w:val="24"/>
          <w:lang w:eastAsia="it-IT"/>
        </w:rPr>
        <w:t>“comandamenti</w:t>
      </w:r>
      <w:proofErr w:type="gramStart"/>
      <w:r w:rsidRPr="00834620">
        <w:rPr>
          <w:rFonts w:ascii="Times New Roman" w:eastAsia="Times New Roman" w:hAnsi="Times New Roman" w:cs="Times New Roman"/>
          <w:i/>
          <w:iCs/>
          <w:sz w:val="24"/>
          <w:szCs w:val="24"/>
          <w:lang w:eastAsia="it-IT"/>
        </w:rPr>
        <w:t>”</w:t>
      </w:r>
      <w:r w:rsidRPr="00834620">
        <w:rPr>
          <w:rFonts w:ascii="Times New Roman" w:eastAsia="Times New Roman" w:hAnsi="Times New Roman" w:cs="Times New Roman"/>
          <w:sz w:val="24"/>
          <w:szCs w:val="24"/>
          <w:lang w:eastAsia="it-IT"/>
        </w:rPr>
        <w:t xml:space="preserve"> ,</w:t>
      </w:r>
      <w:proofErr w:type="gramEnd"/>
      <w:r w:rsidRPr="00834620">
        <w:rPr>
          <w:rFonts w:ascii="Times New Roman" w:eastAsia="Times New Roman" w:hAnsi="Times New Roman" w:cs="Times New Roman"/>
          <w:sz w:val="24"/>
          <w:szCs w:val="24"/>
          <w:lang w:eastAsia="it-IT"/>
        </w:rPr>
        <w:t xml:space="preserve"> vale a dire alla pratica dell’unico suo </w:t>
      </w:r>
      <w:r w:rsidRPr="00834620">
        <w:rPr>
          <w:rFonts w:ascii="Times New Roman" w:eastAsia="Times New Roman" w:hAnsi="Times New Roman" w:cs="Times New Roman"/>
          <w:i/>
          <w:iCs/>
          <w:sz w:val="24"/>
          <w:szCs w:val="24"/>
          <w:lang w:eastAsia="it-IT"/>
        </w:rPr>
        <w:t>“comandamento dell’amore”,</w:t>
      </w:r>
      <w:r w:rsidRPr="00834620">
        <w:rPr>
          <w:rFonts w:ascii="Times New Roman" w:eastAsia="Times New Roman" w:hAnsi="Times New Roman" w:cs="Times New Roman"/>
          <w:sz w:val="24"/>
          <w:szCs w:val="24"/>
          <w:lang w:eastAsia="it-IT"/>
        </w:rPr>
        <w:t xml:space="preserve"> ora essa è indicata come una diretta conseguenza del suo passagg</w:t>
      </w:r>
      <w:r>
        <w:rPr>
          <w:rFonts w:ascii="Times New Roman" w:eastAsia="Times New Roman" w:hAnsi="Times New Roman" w:cs="Times New Roman"/>
          <w:sz w:val="24"/>
          <w:szCs w:val="24"/>
          <w:lang w:eastAsia="it-IT"/>
        </w:rPr>
        <w:t xml:space="preserve">io pasquale. </w:t>
      </w:r>
      <w:r w:rsidRPr="00834620">
        <w:rPr>
          <w:rFonts w:ascii="Times New Roman" w:eastAsia="Times New Roman" w:hAnsi="Times New Roman" w:cs="Times New Roman"/>
          <w:sz w:val="24"/>
          <w:szCs w:val="24"/>
          <w:lang w:eastAsia="it-IT"/>
        </w:rPr>
        <w:t xml:space="preserve">Sarà dunque il </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i/>
          <w:iCs/>
          <w:sz w:val="24"/>
          <w:szCs w:val="24"/>
          <w:lang w:eastAsia="it-IT"/>
        </w:rPr>
        <w:t xml:space="preserve"> </w:t>
      </w:r>
      <w:r w:rsidRPr="00834620">
        <w:rPr>
          <w:rFonts w:ascii="Times New Roman" w:eastAsia="Times New Roman" w:hAnsi="Times New Roman" w:cs="Times New Roman"/>
          <w:sz w:val="24"/>
          <w:szCs w:val="24"/>
          <w:lang w:eastAsia="it-IT"/>
        </w:rPr>
        <w:t>a continuare l'opera di Gesù, facendo sì che quella che adesso appare ai discepoli come una separazione, sia in realtà il passaggio verso una nuova forma di comunione, che completerà la</w:t>
      </w:r>
      <w:r>
        <w:rPr>
          <w:rFonts w:ascii="Times New Roman" w:eastAsia="Times New Roman" w:hAnsi="Times New Roman" w:cs="Times New Roman"/>
          <w:sz w:val="24"/>
          <w:szCs w:val="24"/>
          <w:lang w:eastAsia="it-IT"/>
        </w:rPr>
        <w:t xml:space="preserve"> sua azione divina sulla terra. </w:t>
      </w:r>
      <w:r w:rsidRPr="00834620">
        <w:rPr>
          <w:rFonts w:ascii="Times New Roman" w:eastAsia="Times New Roman" w:hAnsi="Times New Roman" w:cs="Times New Roman"/>
          <w:sz w:val="24"/>
          <w:szCs w:val="24"/>
          <w:lang w:eastAsia="it-IT"/>
        </w:rPr>
        <w:t xml:space="preserve">Attraverso il </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i/>
          <w:iCs/>
          <w:sz w:val="24"/>
          <w:szCs w:val="24"/>
          <w:lang w:eastAsia="it-IT"/>
        </w:rPr>
        <w:t xml:space="preserve"> </w:t>
      </w:r>
      <w:r w:rsidRPr="00834620">
        <w:rPr>
          <w:rFonts w:ascii="Times New Roman" w:eastAsia="Times New Roman" w:hAnsi="Times New Roman" w:cs="Times New Roman"/>
          <w:sz w:val="24"/>
          <w:szCs w:val="24"/>
          <w:lang w:eastAsia="it-IT"/>
        </w:rPr>
        <w:t>sarà infatti Gesù stesso che continuerà ad operare, e dunque a manif</w:t>
      </w:r>
      <w:r w:rsidR="00AE1990">
        <w:rPr>
          <w:rFonts w:ascii="Times New Roman" w:eastAsia="Times New Roman" w:hAnsi="Times New Roman" w:cs="Times New Roman"/>
          <w:sz w:val="24"/>
          <w:szCs w:val="24"/>
          <w:lang w:eastAsia="it-IT"/>
        </w:rPr>
        <w:t xml:space="preserve">estare il suo potere salvifico. </w:t>
      </w:r>
      <w:r w:rsidRPr="00834620">
        <w:rPr>
          <w:rFonts w:ascii="Times New Roman" w:eastAsia="Times New Roman" w:hAnsi="Times New Roman" w:cs="Times New Roman"/>
          <w:sz w:val="24"/>
          <w:szCs w:val="24"/>
          <w:lang w:eastAsia="it-IT"/>
        </w:rPr>
        <w:t>Eccoci giunti alla quarta promessa dello Spirito-</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sz w:val="24"/>
          <w:szCs w:val="24"/>
          <w:lang w:eastAsia="it-IT"/>
        </w:rPr>
        <w:t xml:space="preserve"> che Gesù fa in questo Vangelo... una promessa che può essere compresa tenendo conto come il termine </w:t>
      </w:r>
      <w:proofErr w:type="gramStart"/>
      <w:r w:rsidRPr="00834620">
        <w:rPr>
          <w:rFonts w:ascii="Times New Roman" w:eastAsia="Times New Roman" w:hAnsi="Times New Roman" w:cs="Times New Roman"/>
          <w:sz w:val="24"/>
          <w:szCs w:val="24"/>
          <w:lang w:eastAsia="it-IT"/>
        </w:rPr>
        <w:t xml:space="preserve">greco </w:t>
      </w:r>
      <w:r w:rsidRPr="00834620">
        <w:rPr>
          <w:rFonts w:ascii="Times New Roman" w:eastAsia="Times New Roman" w:hAnsi="Times New Roman" w:cs="Times New Roman"/>
          <w:i/>
          <w:iCs/>
          <w:sz w:val="24"/>
          <w:szCs w:val="24"/>
          <w:lang w:eastAsia="it-IT"/>
        </w:rPr>
        <w:t>”</w:t>
      </w:r>
      <w:proofErr w:type="spellStart"/>
      <w:r w:rsidRPr="00834620">
        <w:rPr>
          <w:rFonts w:ascii="Times New Roman" w:eastAsia="Times New Roman" w:hAnsi="Times New Roman" w:cs="Times New Roman"/>
          <w:i/>
          <w:iCs/>
          <w:sz w:val="24"/>
          <w:szCs w:val="24"/>
          <w:lang w:eastAsia="it-IT"/>
        </w:rPr>
        <w:t>paraklētos</w:t>
      </w:r>
      <w:proofErr w:type="spellEnd"/>
      <w:proofErr w:type="gramEnd"/>
      <w:r w:rsidRPr="00834620">
        <w:rPr>
          <w:rFonts w:ascii="Times New Roman" w:eastAsia="Times New Roman" w:hAnsi="Times New Roman" w:cs="Times New Roman"/>
          <w:i/>
          <w:iCs/>
          <w:sz w:val="24"/>
          <w:szCs w:val="24"/>
          <w:lang w:eastAsia="it-IT"/>
        </w:rPr>
        <w:t>”</w:t>
      </w:r>
      <w:r w:rsidRPr="00834620">
        <w:rPr>
          <w:rFonts w:ascii="Times New Roman" w:eastAsia="Times New Roman" w:hAnsi="Times New Roman" w:cs="Times New Roman"/>
          <w:sz w:val="24"/>
          <w:szCs w:val="24"/>
          <w:lang w:eastAsia="it-IT"/>
        </w:rPr>
        <w:t xml:space="preserve"> usato da </w:t>
      </w:r>
      <w:proofErr w:type="spellStart"/>
      <w:r w:rsidRPr="00834620">
        <w:rPr>
          <w:rFonts w:ascii="Times New Roman" w:eastAsia="Times New Roman" w:hAnsi="Times New Roman" w:cs="Times New Roman"/>
          <w:i/>
          <w:iCs/>
          <w:sz w:val="24"/>
          <w:szCs w:val="24"/>
          <w:lang w:eastAsia="it-IT"/>
        </w:rPr>
        <w:t>Gv</w:t>
      </w:r>
      <w:proofErr w:type="spellEnd"/>
      <w:r w:rsidRPr="00834620">
        <w:rPr>
          <w:rFonts w:ascii="Times New Roman" w:eastAsia="Times New Roman" w:hAnsi="Times New Roman" w:cs="Times New Roman"/>
          <w:sz w:val="24"/>
          <w:szCs w:val="24"/>
          <w:lang w:eastAsia="it-IT"/>
        </w:rPr>
        <w:t xml:space="preserve"> abbia una matrice giuridica, e corrisponda al latino </w:t>
      </w:r>
      <w:proofErr w:type="spellStart"/>
      <w:r w:rsidRPr="00834620">
        <w:rPr>
          <w:rFonts w:ascii="Times New Roman" w:eastAsia="Times New Roman" w:hAnsi="Times New Roman" w:cs="Times New Roman"/>
          <w:i/>
          <w:iCs/>
          <w:sz w:val="24"/>
          <w:szCs w:val="24"/>
          <w:lang w:eastAsia="it-IT"/>
        </w:rPr>
        <w:t>advocatus</w:t>
      </w:r>
      <w:proofErr w:type="spellEnd"/>
      <w:r w:rsidRPr="00834620">
        <w:rPr>
          <w:rFonts w:ascii="Times New Roman" w:eastAsia="Times New Roman" w:hAnsi="Times New Roman" w:cs="Times New Roman"/>
          <w:sz w:val="24"/>
          <w:szCs w:val="24"/>
          <w:lang w:eastAsia="it-IT"/>
        </w:rPr>
        <w:t xml:space="preserve">, con il significato di </w:t>
      </w:r>
      <w:r w:rsidRPr="00834620">
        <w:rPr>
          <w:rFonts w:ascii="Times New Roman" w:eastAsia="Times New Roman" w:hAnsi="Times New Roman" w:cs="Times New Roman"/>
          <w:i/>
          <w:iCs/>
          <w:sz w:val="24"/>
          <w:szCs w:val="24"/>
          <w:lang w:eastAsia="it-IT"/>
        </w:rPr>
        <w:t>“chiamato presso di sé”</w:t>
      </w:r>
      <w:r>
        <w:rPr>
          <w:rFonts w:ascii="Times New Roman" w:eastAsia="Times New Roman" w:hAnsi="Times New Roman" w:cs="Times New Roman"/>
          <w:sz w:val="24"/>
          <w:szCs w:val="24"/>
          <w:lang w:eastAsia="it-IT"/>
        </w:rPr>
        <w:t xml:space="preserve">.  </w:t>
      </w:r>
      <w:r w:rsidRPr="00834620">
        <w:rPr>
          <w:rFonts w:ascii="Times New Roman" w:eastAsia="Times New Roman" w:hAnsi="Times New Roman" w:cs="Times New Roman"/>
          <w:sz w:val="24"/>
          <w:szCs w:val="24"/>
          <w:lang w:eastAsia="it-IT"/>
        </w:rPr>
        <w:t xml:space="preserve">Gesù qui annuncia che il </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i/>
          <w:iCs/>
          <w:sz w:val="24"/>
          <w:szCs w:val="24"/>
          <w:lang w:eastAsia="it-IT"/>
        </w:rPr>
        <w:t xml:space="preserve"> quando sarà venuto </w:t>
      </w:r>
      <w:r w:rsidRPr="00834620">
        <w:rPr>
          <w:rFonts w:ascii="Times New Roman" w:eastAsia="Times New Roman" w:hAnsi="Times New Roman" w:cs="Times New Roman"/>
          <w:sz w:val="24"/>
          <w:szCs w:val="24"/>
          <w:lang w:eastAsia="it-IT"/>
        </w:rPr>
        <w:t xml:space="preserve">imputerà al </w:t>
      </w:r>
      <w:r w:rsidRPr="00834620">
        <w:rPr>
          <w:rFonts w:ascii="Times New Roman" w:eastAsia="Times New Roman" w:hAnsi="Times New Roman" w:cs="Times New Roman"/>
          <w:i/>
          <w:iCs/>
          <w:sz w:val="24"/>
          <w:szCs w:val="24"/>
          <w:lang w:eastAsia="it-IT"/>
        </w:rPr>
        <w:t>mondo</w:t>
      </w:r>
      <w:r w:rsidRPr="00834620">
        <w:rPr>
          <w:rFonts w:ascii="Times New Roman" w:eastAsia="Times New Roman" w:hAnsi="Times New Roman" w:cs="Times New Roman"/>
          <w:sz w:val="24"/>
          <w:szCs w:val="24"/>
          <w:lang w:eastAsia="it-IT"/>
        </w:rPr>
        <w:t xml:space="preserve"> tre fondamentali punti di colpevolezza </w:t>
      </w:r>
      <w:r w:rsidRPr="00834620">
        <w:rPr>
          <w:rFonts w:ascii="Times New Roman" w:eastAsia="Times New Roman" w:hAnsi="Times New Roman" w:cs="Times New Roman"/>
          <w:i/>
          <w:iCs/>
          <w:sz w:val="24"/>
          <w:szCs w:val="24"/>
          <w:lang w:eastAsia="it-IT"/>
        </w:rPr>
        <w:t>riguardo al peccato, alla giustizia e al giudizio</w:t>
      </w:r>
      <w:r w:rsidR="00AE1990">
        <w:rPr>
          <w:rFonts w:ascii="Times New Roman" w:eastAsia="Times New Roman" w:hAnsi="Times New Roman" w:cs="Times New Roman"/>
          <w:sz w:val="24"/>
          <w:szCs w:val="24"/>
          <w:lang w:eastAsia="it-IT"/>
        </w:rPr>
        <w:t xml:space="preserve">. </w:t>
      </w:r>
      <w:r w:rsidRPr="00834620">
        <w:rPr>
          <w:rFonts w:ascii="Times New Roman" w:eastAsia="Times New Roman" w:hAnsi="Times New Roman" w:cs="Times New Roman"/>
          <w:sz w:val="24"/>
          <w:szCs w:val="24"/>
          <w:lang w:eastAsia="it-IT"/>
        </w:rPr>
        <w:t xml:space="preserve">Ciò avverrà nell'ambito del “processo” che lo stesso </w:t>
      </w:r>
      <w:r w:rsidRPr="00834620">
        <w:rPr>
          <w:rFonts w:ascii="Times New Roman" w:eastAsia="Times New Roman" w:hAnsi="Times New Roman" w:cs="Times New Roman"/>
          <w:i/>
          <w:iCs/>
          <w:sz w:val="24"/>
          <w:szCs w:val="24"/>
          <w:lang w:eastAsia="it-IT"/>
        </w:rPr>
        <w:t>mondo</w:t>
      </w:r>
      <w:r w:rsidRPr="00834620">
        <w:rPr>
          <w:rFonts w:ascii="Times New Roman" w:eastAsia="Times New Roman" w:hAnsi="Times New Roman" w:cs="Times New Roman"/>
          <w:sz w:val="24"/>
          <w:szCs w:val="24"/>
          <w:lang w:eastAsia="it-IT"/>
        </w:rPr>
        <w:t xml:space="preserve"> ha intentato contro Gesù e, per conseguenza, anche contro coloro che credono in Lui e in questo “processo” il </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i/>
          <w:iCs/>
          <w:sz w:val="24"/>
          <w:szCs w:val="24"/>
          <w:lang w:eastAsia="it-IT"/>
        </w:rPr>
        <w:t xml:space="preserve"> </w:t>
      </w:r>
      <w:r w:rsidRPr="00834620">
        <w:rPr>
          <w:rFonts w:ascii="Times New Roman" w:eastAsia="Times New Roman" w:hAnsi="Times New Roman" w:cs="Times New Roman"/>
          <w:sz w:val="24"/>
          <w:szCs w:val="24"/>
          <w:lang w:eastAsia="it-IT"/>
        </w:rPr>
        <w:t xml:space="preserve">svilupperà la sua “arringa” servendosi proprio dei credenti i quali, ispirati da Lui, si faranno testimoni della verità di Cristo e così dimostreranno che il </w:t>
      </w:r>
      <w:r w:rsidRPr="00834620">
        <w:rPr>
          <w:rFonts w:ascii="Times New Roman" w:eastAsia="Times New Roman" w:hAnsi="Times New Roman" w:cs="Times New Roman"/>
          <w:i/>
          <w:iCs/>
          <w:sz w:val="24"/>
          <w:szCs w:val="24"/>
          <w:lang w:eastAsia="it-IT"/>
        </w:rPr>
        <w:t>mondo</w:t>
      </w:r>
      <w:r w:rsidRPr="00834620">
        <w:rPr>
          <w:rFonts w:ascii="Times New Roman" w:eastAsia="Times New Roman" w:hAnsi="Times New Roman" w:cs="Times New Roman"/>
          <w:sz w:val="24"/>
          <w:szCs w:val="24"/>
          <w:lang w:eastAsia="it-IT"/>
        </w:rPr>
        <w:t xml:space="preserve"> incredulo è dalla parte del torto. </w:t>
      </w:r>
      <w:r w:rsidRPr="00834620">
        <w:rPr>
          <w:rFonts w:ascii="Times New Roman" w:eastAsia="Times New Roman" w:hAnsi="Times New Roman" w:cs="Times New Roman"/>
          <w:sz w:val="24"/>
          <w:szCs w:val="24"/>
          <w:lang w:eastAsia="it-IT"/>
        </w:rPr>
        <w:br/>
        <w:t xml:space="preserve">Questa annunciata venuta del </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i/>
          <w:iCs/>
          <w:sz w:val="24"/>
          <w:szCs w:val="24"/>
          <w:lang w:eastAsia="it-IT"/>
        </w:rPr>
        <w:t xml:space="preserve"> </w:t>
      </w:r>
      <w:r w:rsidRPr="00834620">
        <w:rPr>
          <w:rFonts w:ascii="Times New Roman" w:eastAsia="Times New Roman" w:hAnsi="Times New Roman" w:cs="Times New Roman"/>
          <w:sz w:val="24"/>
          <w:szCs w:val="24"/>
          <w:lang w:eastAsia="it-IT"/>
        </w:rPr>
        <w:t xml:space="preserve">si realizzerà dunque nell'interiorità dei discepoli e non in quel </w:t>
      </w:r>
      <w:r w:rsidRPr="00834620">
        <w:rPr>
          <w:rFonts w:ascii="Times New Roman" w:eastAsia="Times New Roman" w:hAnsi="Times New Roman" w:cs="Times New Roman"/>
          <w:i/>
          <w:iCs/>
          <w:sz w:val="24"/>
          <w:szCs w:val="24"/>
          <w:lang w:eastAsia="it-IT"/>
        </w:rPr>
        <w:t>mondo</w:t>
      </w:r>
      <w:r w:rsidR="00AE1990">
        <w:rPr>
          <w:rFonts w:ascii="Times New Roman" w:eastAsia="Times New Roman" w:hAnsi="Times New Roman" w:cs="Times New Roman"/>
          <w:sz w:val="24"/>
          <w:szCs w:val="24"/>
          <w:lang w:eastAsia="it-IT"/>
        </w:rPr>
        <w:t xml:space="preserve"> che non Lo può ricevere.    </w:t>
      </w:r>
      <w:r w:rsidRPr="00834620">
        <w:rPr>
          <w:rFonts w:ascii="Times New Roman" w:eastAsia="Times New Roman" w:hAnsi="Times New Roman" w:cs="Times New Roman"/>
          <w:sz w:val="24"/>
          <w:szCs w:val="24"/>
          <w:lang w:eastAsia="it-IT"/>
        </w:rPr>
        <w:t xml:space="preserve">Il primo “atto di accusa” che viene qui rivolto al </w:t>
      </w:r>
      <w:r w:rsidRPr="00834620">
        <w:rPr>
          <w:rFonts w:ascii="Times New Roman" w:eastAsia="Times New Roman" w:hAnsi="Times New Roman" w:cs="Times New Roman"/>
          <w:i/>
          <w:iCs/>
          <w:sz w:val="24"/>
          <w:szCs w:val="24"/>
          <w:lang w:eastAsia="it-IT"/>
        </w:rPr>
        <w:t>“mondo”</w:t>
      </w:r>
      <w:r w:rsidRPr="00834620">
        <w:rPr>
          <w:rFonts w:ascii="Times New Roman" w:eastAsia="Times New Roman" w:hAnsi="Times New Roman" w:cs="Times New Roman"/>
          <w:sz w:val="24"/>
          <w:szCs w:val="24"/>
          <w:lang w:eastAsia="it-IT"/>
        </w:rPr>
        <w:t xml:space="preserve"> è costituito </w:t>
      </w:r>
      <w:proofErr w:type="gramStart"/>
      <w:r w:rsidRPr="00834620">
        <w:rPr>
          <w:rFonts w:ascii="Times New Roman" w:eastAsia="Times New Roman" w:hAnsi="Times New Roman" w:cs="Times New Roman"/>
          <w:sz w:val="24"/>
          <w:szCs w:val="24"/>
          <w:lang w:eastAsia="it-IT"/>
        </w:rPr>
        <w:t xml:space="preserve">dal  </w:t>
      </w:r>
      <w:r w:rsidRPr="00834620">
        <w:rPr>
          <w:rFonts w:ascii="Times New Roman" w:eastAsia="Times New Roman" w:hAnsi="Times New Roman" w:cs="Times New Roman"/>
          <w:i/>
          <w:iCs/>
          <w:sz w:val="24"/>
          <w:szCs w:val="24"/>
          <w:lang w:eastAsia="it-IT"/>
        </w:rPr>
        <w:t>peccato</w:t>
      </w:r>
      <w:proofErr w:type="gramEnd"/>
      <w:r w:rsidRPr="00834620">
        <w:rPr>
          <w:rFonts w:ascii="Times New Roman" w:eastAsia="Times New Roman" w:hAnsi="Times New Roman" w:cs="Times New Roman"/>
          <w:sz w:val="24"/>
          <w:szCs w:val="24"/>
          <w:lang w:eastAsia="it-IT"/>
        </w:rPr>
        <w:t xml:space="preserve"> commesso da quanti si rifiutano di credere che Gesù è il </w:t>
      </w:r>
      <w:r w:rsidRPr="00834620">
        <w:rPr>
          <w:rFonts w:ascii="Times New Roman" w:eastAsia="Times New Roman" w:hAnsi="Times New Roman" w:cs="Times New Roman"/>
          <w:i/>
          <w:iCs/>
          <w:sz w:val="24"/>
          <w:szCs w:val="24"/>
          <w:lang w:eastAsia="it-IT"/>
        </w:rPr>
        <w:t>Figlio</w:t>
      </w:r>
      <w:r w:rsidRPr="00834620">
        <w:rPr>
          <w:rFonts w:ascii="Times New Roman" w:eastAsia="Times New Roman" w:hAnsi="Times New Roman" w:cs="Times New Roman"/>
          <w:sz w:val="24"/>
          <w:szCs w:val="24"/>
          <w:lang w:eastAsia="it-IT"/>
        </w:rPr>
        <w:t xml:space="preserve"> inviato </w:t>
      </w:r>
      <w:r w:rsidRPr="00834620">
        <w:rPr>
          <w:rFonts w:ascii="Times New Roman" w:eastAsia="Times New Roman" w:hAnsi="Times New Roman" w:cs="Times New Roman"/>
          <w:sz w:val="24"/>
          <w:szCs w:val="24"/>
          <w:lang w:eastAsia="it-IT"/>
        </w:rPr>
        <w:lastRenderedPageBreak/>
        <w:t xml:space="preserve">dall'Eterno </w:t>
      </w:r>
      <w:r w:rsidRPr="00834620">
        <w:rPr>
          <w:rFonts w:ascii="Times New Roman" w:eastAsia="Times New Roman" w:hAnsi="Times New Roman" w:cs="Times New Roman"/>
          <w:i/>
          <w:iCs/>
          <w:sz w:val="24"/>
          <w:szCs w:val="24"/>
          <w:lang w:eastAsia="it-IT"/>
        </w:rPr>
        <w:t>Padre</w:t>
      </w:r>
      <w:r w:rsidRPr="00834620">
        <w:rPr>
          <w:rFonts w:ascii="Times New Roman" w:eastAsia="Times New Roman" w:hAnsi="Times New Roman" w:cs="Times New Roman"/>
          <w:sz w:val="24"/>
          <w:szCs w:val="24"/>
          <w:lang w:eastAsia="it-IT"/>
        </w:rPr>
        <w:t>, nonostante l'evidenza delle “opere” da Lui compiute e la sublimità de</w:t>
      </w:r>
      <w:r>
        <w:rPr>
          <w:rFonts w:ascii="Times New Roman" w:eastAsia="Times New Roman" w:hAnsi="Times New Roman" w:cs="Times New Roman"/>
          <w:sz w:val="24"/>
          <w:szCs w:val="24"/>
          <w:lang w:eastAsia="it-IT"/>
        </w:rPr>
        <w:t xml:space="preserve">ll'insegnamento da Lui donato.  </w:t>
      </w:r>
      <w:r w:rsidRPr="00834620">
        <w:rPr>
          <w:rFonts w:ascii="Times New Roman" w:eastAsia="Times New Roman" w:hAnsi="Times New Roman" w:cs="Times New Roman"/>
          <w:sz w:val="24"/>
          <w:szCs w:val="24"/>
          <w:lang w:eastAsia="it-IT"/>
        </w:rPr>
        <w:t xml:space="preserve">La “denuncia” di questo </w:t>
      </w:r>
      <w:r w:rsidRPr="00834620">
        <w:rPr>
          <w:rFonts w:ascii="Times New Roman" w:eastAsia="Times New Roman" w:hAnsi="Times New Roman" w:cs="Times New Roman"/>
          <w:i/>
          <w:iCs/>
          <w:sz w:val="24"/>
          <w:szCs w:val="24"/>
          <w:lang w:eastAsia="it-IT"/>
        </w:rPr>
        <w:t>peccato</w:t>
      </w:r>
      <w:r w:rsidRPr="00834620">
        <w:rPr>
          <w:rFonts w:ascii="Times New Roman" w:eastAsia="Times New Roman" w:hAnsi="Times New Roman" w:cs="Times New Roman"/>
          <w:sz w:val="24"/>
          <w:szCs w:val="24"/>
          <w:lang w:eastAsia="it-IT"/>
        </w:rPr>
        <w:t xml:space="preserve"> di incredulità spetta ai cristiani i quali, attraverso la propria testimonianza di fede, sono chiamati a dimostrare l’errore di coloro che - dice Gesù - </w:t>
      </w:r>
      <w:r w:rsidRPr="00834620">
        <w:rPr>
          <w:rFonts w:ascii="Times New Roman" w:eastAsia="Times New Roman" w:hAnsi="Times New Roman" w:cs="Times New Roman"/>
          <w:i/>
          <w:iCs/>
          <w:sz w:val="24"/>
          <w:szCs w:val="24"/>
          <w:lang w:eastAsia="it-IT"/>
        </w:rPr>
        <w:t>“non credono in me”</w:t>
      </w:r>
      <w:r>
        <w:rPr>
          <w:rFonts w:ascii="Times New Roman" w:eastAsia="Times New Roman" w:hAnsi="Times New Roman" w:cs="Times New Roman"/>
          <w:sz w:val="24"/>
          <w:szCs w:val="24"/>
          <w:lang w:eastAsia="it-IT"/>
        </w:rPr>
        <w:t xml:space="preserve">. </w:t>
      </w:r>
      <w:r w:rsidRPr="00834620">
        <w:rPr>
          <w:rFonts w:ascii="Times New Roman" w:eastAsia="Times New Roman" w:hAnsi="Times New Roman" w:cs="Times New Roman"/>
          <w:sz w:val="24"/>
          <w:szCs w:val="24"/>
          <w:lang w:eastAsia="it-IT"/>
        </w:rPr>
        <w:t xml:space="preserve">Rifiutando il </w:t>
      </w:r>
      <w:r w:rsidRPr="00834620">
        <w:rPr>
          <w:rFonts w:ascii="Times New Roman" w:eastAsia="Times New Roman" w:hAnsi="Times New Roman" w:cs="Times New Roman"/>
          <w:i/>
          <w:iCs/>
          <w:sz w:val="24"/>
          <w:szCs w:val="24"/>
          <w:lang w:eastAsia="it-IT"/>
        </w:rPr>
        <w:t>Figlio</w:t>
      </w:r>
      <w:r w:rsidRPr="00834620">
        <w:rPr>
          <w:rFonts w:ascii="Times New Roman" w:eastAsia="Times New Roman" w:hAnsi="Times New Roman" w:cs="Times New Roman"/>
          <w:sz w:val="24"/>
          <w:szCs w:val="24"/>
          <w:lang w:eastAsia="it-IT"/>
        </w:rPr>
        <w:t xml:space="preserve">, queste persone commettono il </w:t>
      </w:r>
      <w:r w:rsidRPr="00834620">
        <w:rPr>
          <w:rFonts w:ascii="Times New Roman" w:eastAsia="Times New Roman" w:hAnsi="Times New Roman" w:cs="Times New Roman"/>
          <w:i/>
          <w:iCs/>
          <w:sz w:val="24"/>
          <w:szCs w:val="24"/>
          <w:lang w:eastAsia="it-IT"/>
        </w:rPr>
        <w:t>peccato</w:t>
      </w:r>
      <w:r w:rsidRPr="00834620">
        <w:rPr>
          <w:rFonts w:ascii="Times New Roman" w:eastAsia="Times New Roman" w:hAnsi="Times New Roman" w:cs="Times New Roman"/>
          <w:sz w:val="24"/>
          <w:szCs w:val="24"/>
          <w:lang w:eastAsia="it-IT"/>
        </w:rPr>
        <w:t xml:space="preserve"> di rifiutare anche il </w:t>
      </w:r>
      <w:r w:rsidRPr="00834620">
        <w:rPr>
          <w:rFonts w:ascii="Times New Roman" w:eastAsia="Times New Roman" w:hAnsi="Times New Roman" w:cs="Times New Roman"/>
          <w:i/>
          <w:iCs/>
          <w:sz w:val="24"/>
          <w:szCs w:val="24"/>
          <w:lang w:eastAsia="it-IT"/>
        </w:rPr>
        <w:t>Padre</w:t>
      </w:r>
      <w:r>
        <w:rPr>
          <w:rFonts w:ascii="Times New Roman" w:eastAsia="Times New Roman" w:hAnsi="Times New Roman" w:cs="Times New Roman"/>
          <w:sz w:val="24"/>
          <w:szCs w:val="24"/>
          <w:lang w:eastAsia="it-IT"/>
        </w:rPr>
        <w:t xml:space="preserve">. </w:t>
      </w:r>
      <w:r w:rsidRPr="00834620">
        <w:rPr>
          <w:rFonts w:ascii="Times New Roman" w:eastAsia="Times New Roman" w:hAnsi="Times New Roman" w:cs="Times New Roman"/>
          <w:sz w:val="24"/>
          <w:szCs w:val="24"/>
          <w:lang w:eastAsia="it-IT"/>
        </w:rPr>
        <w:t xml:space="preserve">Il secondo atto di accusa nei confronti del </w:t>
      </w:r>
      <w:r w:rsidRPr="00834620">
        <w:rPr>
          <w:rFonts w:ascii="Times New Roman" w:eastAsia="Times New Roman" w:hAnsi="Times New Roman" w:cs="Times New Roman"/>
          <w:i/>
          <w:iCs/>
          <w:sz w:val="24"/>
          <w:szCs w:val="24"/>
          <w:lang w:eastAsia="it-IT"/>
        </w:rPr>
        <w:t>“mondo”</w:t>
      </w:r>
      <w:r w:rsidRPr="00834620">
        <w:rPr>
          <w:rFonts w:ascii="Times New Roman" w:eastAsia="Times New Roman" w:hAnsi="Times New Roman" w:cs="Times New Roman"/>
          <w:sz w:val="24"/>
          <w:szCs w:val="24"/>
          <w:lang w:eastAsia="it-IT"/>
        </w:rPr>
        <w:t xml:space="preserve"> concerne la </w:t>
      </w:r>
      <w:r w:rsidRPr="00834620">
        <w:rPr>
          <w:rFonts w:ascii="Times New Roman" w:eastAsia="Times New Roman" w:hAnsi="Times New Roman" w:cs="Times New Roman"/>
          <w:i/>
          <w:iCs/>
          <w:sz w:val="24"/>
          <w:szCs w:val="24"/>
          <w:lang w:eastAsia="it-IT"/>
        </w:rPr>
        <w:t>giustizia</w:t>
      </w:r>
      <w:r w:rsidRPr="00834620">
        <w:rPr>
          <w:rFonts w:ascii="Times New Roman" w:eastAsia="Times New Roman" w:hAnsi="Times New Roman" w:cs="Times New Roman"/>
          <w:sz w:val="24"/>
          <w:szCs w:val="24"/>
          <w:lang w:eastAsia="it-IT"/>
        </w:rPr>
        <w:t xml:space="preserve"> e Gesù ne fornisce qui una spiegazione ch</w:t>
      </w:r>
      <w:r>
        <w:rPr>
          <w:rFonts w:ascii="Times New Roman" w:eastAsia="Times New Roman" w:hAnsi="Times New Roman" w:cs="Times New Roman"/>
          <w:sz w:val="24"/>
          <w:szCs w:val="24"/>
          <w:lang w:eastAsia="it-IT"/>
        </w:rPr>
        <w:t xml:space="preserve">e a prima </w:t>
      </w:r>
      <w:r w:rsidRPr="00834620">
        <w:rPr>
          <w:rFonts w:ascii="Times New Roman" w:eastAsia="Times New Roman" w:hAnsi="Times New Roman" w:cs="Times New Roman"/>
          <w:sz w:val="24"/>
          <w:szCs w:val="24"/>
          <w:lang w:eastAsia="it-IT"/>
        </w:rPr>
        <w:t xml:space="preserve">vista può apparire strana: </w:t>
      </w:r>
      <w:r w:rsidRPr="00834620">
        <w:rPr>
          <w:rFonts w:ascii="Times New Roman" w:eastAsia="Times New Roman" w:hAnsi="Times New Roman" w:cs="Times New Roman"/>
          <w:i/>
          <w:iCs/>
          <w:sz w:val="24"/>
          <w:szCs w:val="24"/>
          <w:lang w:eastAsia="it-IT"/>
        </w:rPr>
        <w:t>“perché vado al Padre e non mi vedrete più”</w:t>
      </w:r>
      <w:r>
        <w:rPr>
          <w:rFonts w:ascii="Times New Roman" w:eastAsia="Times New Roman" w:hAnsi="Times New Roman" w:cs="Times New Roman"/>
          <w:sz w:val="24"/>
          <w:szCs w:val="24"/>
          <w:lang w:eastAsia="it-IT"/>
        </w:rPr>
        <w:t xml:space="preserve">. </w:t>
      </w:r>
      <w:r w:rsidRPr="00834620">
        <w:rPr>
          <w:rFonts w:ascii="Times New Roman" w:eastAsia="Times New Roman" w:hAnsi="Times New Roman" w:cs="Times New Roman"/>
          <w:sz w:val="24"/>
          <w:szCs w:val="24"/>
          <w:lang w:eastAsia="it-IT"/>
        </w:rPr>
        <w:t xml:space="preserve">Questa frase può essere compresa nel senso che la suprema </w:t>
      </w:r>
      <w:r w:rsidRPr="00834620">
        <w:rPr>
          <w:rFonts w:ascii="Times New Roman" w:eastAsia="Times New Roman" w:hAnsi="Times New Roman" w:cs="Times New Roman"/>
          <w:i/>
          <w:iCs/>
          <w:sz w:val="24"/>
          <w:szCs w:val="24"/>
          <w:lang w:eastAsia="it-IT"/>
        </w:rPr>
        <w:t>giustizia</w:t>
      </w:r>
      <w:r w:rsidRPr="00834620">
        <w:rPr>
          <w:rFonts w:ascii="Times New Roman" w:eastAsia="Times New Roman" w:hAnsi="Times New Roman" w:cs="Times New Roman"/>
          <w:sz w:val="24"/>
          <w:szCs w:val="24"/>
          <w:lang w:eastAsia="it-IT"/>
        </w:rPr>
        <w:t xml:space="preserve"> è costituita dalla </w:t>
      </w:r>
      <w:r w:rsidRPr="00834620">
        <w:rPr>
          <w:rFonts w:ascii="Times New Roman" w:eastAsia="Times New Roman" w:hAnsi="Times New Roman" w:cs="Times New Roman"/>
          <w:i/>
          <w:iCs/>
          <w:sz w:val="24"/>
          <w:szCs w:val="24"/>
          <w:lang w:eastAsia="it-IT"/>
        </w:rPr>
        <w:t>“glorificazione”</w:t>
      </w:r>
      <w:r w:rsidRPr="00834620">
        <w:rPr>
          <w:rFonts w:ascii="Times New Roman" w:eastAsia="Times New Roman" w:hAnsi="Times New Roman" w:cs="Times New Roman"/>
          <w:sz w:val="24"/>
          <w:szCs w:val="24"/>
          <w:lang w:eastAsia="it-IT"/>
        </w:rPr>
        <w:t xml:space="preserve"> di Gesù, che è operata dal </w:t>
      </w:r>
      <w:r w:rsidRPr="00834620">
        <w:rPr>
          <w:rFonts w:ascii="Times New Roman" w:eastAsia="Times New Roman" w:hAnsi="Times New Roman" w:cs="Times New Roman"/>
          <w:i/>
          <w:iCs/>
          <w:sz w:val="24"/>
          <w:szCs w:val="24"/>
          <w:lang w:eastAsia="it-IT"/>
        </w:rPr>
        <w:t>Padre</w:t>
      </w:r>
      <w:r w:rsidRPr="00834620">
        <w:rPr>
          <w:rFonts w:ascii="Times New Roman" w:eastAsia="Times New Roman" w:hAnsi="Times New Roman" w:cs="Times New Roman"/>
          <w:sz w:val="24"/>
          <w:szCs w:val="24"/>
          <w:lang w:eastAsia="it-IT"/>
        </w:rPr>
        <w:t xml:space="preserve"> richiamando</w:t>
      </w:r>
      <w:r>
        <w:rPr>
          <w:rFonts w:ascii="Times New Roman" w:eastAsia="Times New Roman" w:hAnsi="Times New Roman" w:cs="Times New Roman"/>
          <w:sz w:val="24"/>
          <w:szCs w:val="24"/>
          <w:lang w:eastAsia="it-IT"/>
        </w:rPr>
        <w:t xml:space="preserve">lo a Sé. </w:t>
      </w:r>
      <w:r w:rsidRPr="00834620">
        <w:rPr>
          <w:rFonts w:ascii="Times New Roman" w:eastAsia="Times New Roman" w:hAnsi="Times New Roman" w:cs="Times New Roman"/>
          <w:sz w:val="24"/>
          <w:szCs w:val="24"/>
          <w:lang w:eastAsia="it-IT"/>
        </w:rPr>
        <w:t xml:space="preserve">Detto in altri termini: facendo ritornare Gesù presso di Sé, il </w:t>
      </w:r>
      <w:r w:rsidRPr="00834620">
        <w:rPr>
          <w:rFonts w:ascii="Times New Roman" w:eastAsia="Times New Roman" w:hAnsi="Times New Roman" w:cs="Times New Roman"/>
          <w:i/>
          <w:iCs/>
          <w:sz w:val="24"/>
          <w:szCs w:val="24"/>
          <w:lang w:eastAsia="it-IT"/>
        </w:rPr>
        <w:t>Padre</w:t>
      </w:r>
      <w:r w:rsidRPr="00834620">
        <w:rPr>
          <w:rFonts w:ascii="Times New Roman" w:eastAsia="Times New Roman" w:hAnsi="Times New Roman" w:cs="Times New Roman"/>
          <w:sz w:val="24"/>
          <w:szCs w:val="24"/>
          <w:lang w:eastAsia="it-IT"/>
        </w:rPr>
        <w:t xml:space="preserve"> ha definitivamente dichiarato la </w:t>
      </w:r>
      <w:r w:rsidRPr="00834620">
        <w:rPr>
          <w:rFonts w:ascii="Times New Roman" w:eastAsia="Times New Roman" w:hAnsi="Times New Roman" w:cs="Times New Roman"/>
          <w:i/>
          <w:iCs/>
          <w:sz w:val="24"/>
          <w:szCs w:val="24"/>
          <w:lang w:eastAsia="it-IT"/>
        </w:rPr>
        <w:t>giustizia</w:t>
      </w:r>
      <w:r w:rsidRPr="00834620">
        <w:rPr>
          <w:rFonts w:ascii="Times New Roman" w:eastAsia="Times New Roman" w:hAnsi="Times New Roman" w:cs="Times New Roman"/>
          <w:sz w:val="24"/>
          <w:szCs w:val="24"/>
          <w:lang w:eastAsia="it-IT"/>
        </w:rPr>
        <w:t xml:space="preserve"> del Figlio, che Gli è stato perfettamente fedele fino al </w:t>
      </w:r>
      <w:r>
        <w:rPr>
          <w:rFonts w:ascii="Times New Roman" w:eastAsia="Times New Roman" w:hAnsi="Times New Roman" w:cs="Times New Roman"/>
          <w:sz w:val="24"/>
          <w:szCs w:val="24"/>
          <w:lang w:eastAsia="it-IT"/>
        </w:rPr>
        <w:t xml:space="preserve">compimento della sua missione.  </w:t>
      </w:r>
      <w:r w:rsidRPr="00834620">
        <w:rPr>
          <w:rFonts w:ascii="Times New Roman" w:eastAsia="Times New Roman" w:hAnsi="Times New Roman" w:cs="Times New Roman"/>
          <w:sz w:val="24"/>
          <w:szCs w:val="24"/>
          <w:lang w:eastAsia="it-IT"/>
        </w:rPr>
        <w:t xml:space="preserve">Successivamente al “passaggio” pasquale di Gesù sarà l’avvento del </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i/>
          <w:iCs/>
          <w:sz w:val="24"/>
          <w:szCs w:val="24"/>
          <w:lang w:eastAsia="it-IT"/>
        </w:rPr>
        <w:t xml:space="preserve"> </w:t>
      </w:r>
      <w:r w:rsidRPr="00834620">
        <w:rPr>
          <w:rFonts w:ascii="Times New Roman" w:eastAsia="Times New Roman" w:hAnsi="Times New Roman" w:cs="Times New Roman"/>
          <w:sz w:val="24"/>
          <w:szCs w:val="24"/>
          <w:lang w:eastAsia="it-IT"/>
        </w:rPr>
        <w:t xml:space="preserve">che permetterà ai discepoli di cogliere pienamente il significato della dipartita del Maestro, attestando al </w:t>
      </w:r>
      <w:r w:rsidRPr="00834620">
        <w:rPr>
          <w:rFonts w:ascii="Times New Roman" w:eastAsia="Times New Roman" w:hAnsi="Times New Roman" w:cs="Times New Roman"/>
          <w:i/>
          <w:iCs/>
          <w:sz w:val="24"/>
          <w:szCs w:val="24"/>
          <w:lang w:eastAsia="it-IT"/>
        </w:rPr>
        <w:t>mondo</w:t>
      </w:r>
      <w:r w:rsidRPr="00834620">
        <w:rPr>
          <w:rFonts w:ascii="Times New Roman" w:eastAsia="Times New Roman" w:hAnsi="Times New Roman" w:cs="Times New Roman"/>
          <w:sz w:val="24"/>
          <w:szCs w:val="24"/>
          <w:lang w:eastAsia="it-IT"/>
        </w:rPr>
        <w:t xml:space="preserve"> che Lui parlava veramente per conto del </w:t>
      </w:r>
      <w:r w:rsidRPr="00834620">
        <w:rPr>
          <w:rFonts w:ascii="Times New Roman" w:eastAsia="Times New Roman" w:hAnsi="Times New Roman" w:cs="Times New Roman"/>
          <w:i/>
          <w:iCs/>
          <w:sz w:val="24"/>
          <w:szCs w:val="24"/>
          <w:lang w:eastAsia="it-IT"/>
        </w:rPr>
        <w:t>Padre</w:t>
      </w:r>
      <w:r w:rsidRPr="00834620">
        <w:rPr>
          <w:rFonts w:ascii="Times New Roman" w:eastAsia="Times New Roman" w:hAnsi="Times New Roman" w:cs="Times New Roman"/>
          <w:sz w:val="24"/>
          <w:szCs w:val="24"/>
          <w:lang w:eastAsia="it-IT"/>
        </w:rPr>
        <w:t xml:space="preserve"> nonché dichiarando legittima quella sua affermazione di divinità che i Giudei Gli hanno in</w:t>
      </w:r>
      <w:r>
        <w:rPr>
          <w:rFonts w:ascii="Times New Roman" w:eastAsia="Times New Roman" w:hAnsi="Times New Roman" w:cs="Times New Roman"/>
          <w:sz w:val="24"/>
          <w:szCs w:val="24"/>
          <w:lang w:eastAsia="it-IT"/>
        </w:rPr>
        <w:t xml:space="preserve">vece contestato come blasfemia. </w:t>
      </w:r>
      <w:r w:rsidRPr="00834620">
        <w:rPr>
          <w:rFonts w:ascii="Times New Roman" w:eastAsia="Times New Roman" w:hAnsi="Times New Roman" w:cs="Times New Roman"/>
          <w:sz w:val="24"/>
          <w:szCs w:val="24"/>
          <w:lang w:eastAsia="it-IT"/>
        </w:rPr>
        <w:t xml:space="preserve">Il terzo degli atti di accusa formulati dal </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i/>
          <w:iCs/>
          <w:sz w:val="24"/>
          <w:szCs w:val="24"/>
          <w:lang w:eastAsia="it-IT"/>
        </w:rPr>
        <w:t xml:space="preserve"> </w:t>
      </w:r>
      <w:r w:rsidRPr="00834620">
        <w:rPr>
          <w:rFonts w:ascii="Times New Roman" w:eastAsia="Times New Roman" w:hAnsi="Times New Roman" w:cs="Times New Roman"/>
          <w:sz w:val="24"/>
          <w:szCs w:val="24"/>
          <w:lang w:eastAsia="it-IT"/>
        </w:rPr>
        <w:t xml:space="preserve">è qui riferito al </w:t>
      </w:r>
      <w:r w:rsidRPr="00834620">
        <w:rPr>
          <w:rFonts w:ascii="Times New Roman" w:eastAsia="Times New Roman" w:hAnsi="Times New Roman" w:cs="Times New Roman"/>
          <w:i/>
          <w:iCs/>
          <w:sz w:val="24"/>
          <w:szCs w:val="24"/>
          <w:lang w:eastAsia="it-IT"/>
        </w:rPr>
        <w:t>giudizio</w:t>
      </w:r>
      <w:r w:rsidRPr="00834620">
        <w:rPr>
          <w:rFonts w:ascii="Times New Roman" w:eastAsia="Times New Roman" w:hAnsi="Times New Roman" w:cs="Times New Roman"/>
          <w:sz w:val="24"/>
          <w:szCs w:val="24"/>
          <w:lang w:eastAsia="it-IT"/>
        </w:rPr>
        <w:t>, costituito da una definitiva sentenza:</w:t>
      </w:r>
      <w:r w:rsidRPr="00834620">
        <w:rPr>
          <w:rFonts w:ascii="Times New Roman" w:eastAsia="Times New Roman" w:hAnsi="Times New Roman" w:cs="Times New Roman"/>
          <w:i/>
          <w:iCs/>
          <w:sz w:val="24"/>
          <w:szCs w:val="24"/>
          <w:lang w:eastAsia="it-IT"/>
        </w:rPr>
        <w:t xml:space="preserve"> “il principe di questo mondo è già condannato”</w:t>
      </w:r>
      <w:r>
        <w:rPr>
          <w:rFonts w:ascii="Times New Roman" w:eastAsia="Times New Roman" w:hAnsi="Times New Roman" w:cs="Times New Roman"/>
          <w:sz w:val="24"/>
          <w:szCs w:val="24"/>
          <w:lang w:eastAsia="it-IT"/>
        </w:rPr>
        <w:t xml:space="preserve">.  </w:t>
      </w:r>
      <w:r w:rsidRPr="00834620">
        <w:rPr>
          <w:rFonts w:ascii="Times New Roman" w:eastAsia="Times New Roman" w:hAnsi="Times New Roman" w:cs="Times New Roman"/>
          <w:sz w:val="24"/>
          <w:szCs w:val="24"/>
          <w:lang w:eastAsia="it-IT"/>
        </w:rPr>
        <w:t xml:space="preserve">L'imminente crocifissione di Gesù appare agli occhi del </w:t>
      </w:r>
      <w:r w:rsidRPr="00834620">
        <w:rPr>
          <w:rFonts w:ascii="Times New Roman" w:eastAsia="Times New Roman" w:hAnsi="Times New Roman" w:cs="Times New Roman"/>
          <w:i/>
          <w:iCs/>
          <w:sz w:val="24"/>
          <w:szCs w:val="24"/>
          <w:lang w:eastAsia="it-IT"/>
        </w:rPr>
        <w:t xml:space="preserve">mondo </w:t>
      </w:r>
      <w:r w:rsidRPr="00834620">
        <w:rPr>
          <w:rFonts w:ascii="Times New Roman" w:eastAsia="Times New Roman" w:hAnsi="Times New Roman" w:cs="Times New Roman"/>
          <w:sz w:val="24"/>
          <w:szCs w:val="24"/>
          <w:lang w:eastAsia="it-IT"/>
        </w:rPr>
        <w:t>come la sua sconfitta... mentre si tratta, in realt</w:t>
      </w:r>
      <w:r>
        <w:rPr>
          <w:rFonts w:ascii="Times New Roman" w:eastAsia="Times New Roman" w:hAnsi="Times New Roman" w:cs="Times New Roman"/>
          <w:sz w:val="24"/>
          <w:szCs w:val="24"/>
          <w:lang w:eastAsia="it-IT"/>
        </w:rPr>
        <w:t xml:space="preserve">à, della sua vittoria sul male. </w:t>
      </w:r>
      <w:r w:rsidRPr="00834620">
        <w:rPr>
          <w:rFonts w:ascii="Times New Roman" w:eastAsia="Times New Roman" w:hAnsi="Times New Roman" w:cs="Times New Roman"/>
          <w:sz w:val="24"/>
          <w:szCs w:val="24"/>
          <w:lang w:eastAsia="it-IT"/>
        </w:rPr>
        <w:t>Infatti, il suo innalzamento sulla croce e poi la sua “salita” presso il Padre segnano il</w:t>
      </w:r>
      <w:r>
        <w:rPr>
          <w:rFonts w:ascii="Times New Roman" w:eastAsia="Times New Roman" w:hAnsi="Times New Roman" w:cs="Times New Roman"/>
          <w:sz w:val="24"/>
          <w:szCs w:val="24"/>
          <w:lang w:eastAsia="it-IT"/>
        </w:rPr>
        <w:t xml:space="preserve"> trionfo dell'amore sull'odio.  </w:t>
      </w:r>
      <w:r w:rsidRPr="00834620">
        <w:rPr>
          <w:rFonts w:ascii="Times New Roman" w:eastAsia="Times New Roman" w:hAnsi="Times New Roman" w:cs="Times New Roman"/>
          <w:sz w:val="24"/>
          <w:szCs w:val="24"/>
          <w:lang w:eastAsia="it-IT"/>
        </w:rPr>
        <w:t xml:space="preserve">Così, anche se il Figlio sarà crocifisso e agli occhi degli increduli il </w:t>
      </w:r>
      <w:r w:rsidRPr="00834620">
        <w:rPr>
          <w:rFonts w:ascii="Times New Roman" w:eastAsia="Times New Roman" w:hAnsi="Times New Roman" w:cs="Times New Roman"/>
          <w:i/>
          <w:iCs/>
          <w:sz w:val="24"/>
          <w:szCs w:val="24"/>
          <w:lang w:eastAsia="it-IT"/>
        </w:rPr>
        <w:t>principe di questo mondo</w:t>
      </w:r>
      <w:r w:rsidRPr="00834620">
        <w:rPr>
          <w:rFonts w:ascii="Times New Roman" w:eastAsia="Times New Roman" w:hAnsi="Times New Roman" w:cs="Times New Roman"/>
          <w:sz w:val="24"/>
          <w:szCs w:val="24"/>
          <w:lang w:eastAsia="it-IT"/>
        </w:rPr>
        <w:t xml:space="preserve"> sembrerà vincitore su di Lui il mistero pasquale smaschererà </w:t>
      </w:r>
      <w:r>
        <w:rPr>
          <w:rFonts w:ascii="Times New Roman" w:eastAsia="Times New Roman" w:hAnsi="Times New Roman" w:cs="Times New Roman"/>
          <w:sz w:val="24"/>
          <w:szCs w:val="24"/>
          <w:lang w:eastAsia="it-IT"/>
        </w:rPr>
        <w:t xml:space="preserve">la falsità di questa apparenza. </w:t>
      </w:r>
      <w:r w:rsidRPr="00834620">
        <w:rPr>
          <w:rFonts w:ascii="Times New Roman" w:eastAsia="Times New Roman" w:hAnsi="Times New Roman" w:cs="Times New Roman"/>
          <w:sz w:val="24"/>
          <w:szCs w:val="24"/>
          <w:lang w:eastAsia="it-IT"/>
        </w:rPr>
        <w:t xml:space="preserve">Grazie all'azione del </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sz w:val="24"/>
          <w:szCs w:val="24"/>
          <w:lang w:eastAsia="it-IT"/>
        </w:rPr>
        <w:t xml:space="preserve">, i discepoli di Cristo potranno rendersi conto che il </w:t>
      </w:r>
      <w:r w:rsidRPr="00834620">
        <w:rPr>
          <w:rFonts w:ascii="Times New Roman" w:eastAsia="Times New Roman" w:hAnsi="Times New Roman" w:cs="Times New Roman"/>
          <w:i/>
          <w:iCs/>
          <w:sz w:val="24"/>
          <w:szCs w:val="24"/>
          <w:lang w:eastAsia="it-IT"/>
        </w:rPr>
        <w:t xml:space="preserve">Figlio </w:t>
      </w:r>
      <w:r w:rsidRPr="00834620">
        <w:rPr>
          <w:rFonts w:ascii="Times New Roman" w:eastAsia="Times New Roman" w:hAnsi="Times New Roman" w:cs="Times New Roman"/>
          <w:sz w:val="24"/>
          <w:szCs w:val="24"/>
          <w:lang w:eastAsia="it-IT"/>
        </w:rPr>
        <w:t xml:space="preserve">è stato glorificato presso il </w:t>
      </w:r>
      <w:r w:rsidRPr="00834620">
        <w:rPr>
          <w:rFonts w:ascii="Times New Roman" w:eastAsia="Times New Roman" w:hAnsi="Times New Roman" w:cs="Times New Roman"/>
          <w:i/>
          <w:iCs/>
          <w:sz w:val="24"/>
          <w:szCs w:val="24"/>
          <w:lang w:eastAsia="it-IT"/>
        </w:rPr>
        <w:t>Padre</w:t>
      </w:r>
      <w:r w:rsidRPr="00834620">
        <w:rPr>
          <w:rFonts w:ascii="Times New Roman" w:eastAsia="Times New Roman" w:hAnsi="Times New Roman" w:cs="Times New Roman"/>
          <w:sz w:val="24"/>
          <w:szCs w:val="24"/>
          <w:lang w:eastAsia="it-IT"/>
        </w:rPr>
        <w:t xml:space="preserve"> e potranno a loro volta diventare “strumenti” dell'azione dello stesso </w:t>
      </w:r>
      <w:proofErr w:type="spellStart"/>
      <w:r w:rsidRPr="00834620">
        <w:rPr>
          <w:rFonts w:ascii="Times New Roman" w:eastAsia="Times New Roman" w:hAnsi="Times New Roman" w:cs="Times New Roman"/>
          <w:i/>
          <w:iCs/>
          <w:sz w:val="24"/>
          <w:szCs w:val="24"/>
          <w:lang w:eastAsia="it-IT"/>
        </w:rPr>
        <w:t>Paràclito</w:t>
      </w:r>
      <w:proofErr w:type="spellEnd"/>
      <w:r>
        <w:rPr>
          <w:rFonts w:ascii="Times New Roman" w:eastAsia="Times New Roman" w:hAnsi="Times New Roman" w:cs="Times New Roman"/>
          <w:sz w:val="24"/>
          <w:szCs w:val="24"/>
          <w:lang w:eastAsia="it-IT"/>
        </w:rPr>
        <w:t xml:space="preserve">. </w:t>
      </w:r>
      <w:r w:rsidRPr="00834620">
        <w:rPr>
          <w:rFonts w:ascii="Times New Roman" w:eastAsia="Times New Roman" w:hAnsi="Times New Roman" w:cs="Times New Roman"/>
          <w:i/>
          <w:iCs/>
          <w:sz w:val="24"/>
          <w:szCs w:val="24"/>
          <w:lang w:eastAsia="it-IT"/>
        </w:rPr>
        <w:t xml:space="preserve">“Riguardo al Giudizio”. </w:t>
      </w:r>
      <w:r w:rsidRPr="00834620">
        <w:rPr>
          <w:rFonts w:ascii="Times New Roman" w:eastAsia="Times New Roman" w:hAnsi="Times New Roman" w:cs="Times New Roman"/>
          <w:sz w:val="24"/>
          <w:szCs w:val="24"/>
          <w:lang w:eastAsia="it-IT"/>
        </w:rPr>
        <w:t xml:space="preserve">Agli occhi del </w:t>
      </w:r>
      <w:r w:rsidRPr="00834620">
        <w:rPr>
          <w:rFonts w:ascii="Times New Roman" w:eastAsia="Times New Roman" w:hAnsi="Times New Roman" w:cs="Times New Roman"/>
          <w:i/>
          <w:iCs/>
          <w:sz w:val="24"/>
          <w:szCs w:val="24"/>
          <w:lang w:eastAsia="it-IT"/>
        </w:rPr>
        <w:t>mondo</w:t>
      </w:r>
      <w:r w:rsidRPr="00834620">
        <w:rPr>
          <w:rFonts w:ascii="Times New Roman" w:eastAsia="Times New Roman" w:hAnsi="Times New Roman" w:cs="Times New Roman"/>
          <w:sz w:val="24"/>
          <w:szCs w:val="24"/>
          <w:lang w:eastAsia="it-IT"/>
        </w:rPr>
        <w:t xml:space="preserve"> incredulo che Lo sta per crocifiggere, l’uccisione di Gesù dimostrerà che Lui non può essere l’</w:t>
      </w:r>
      <w:r w:rsidRPr="00834620">
        <w:rPr>
          <w:rFonts w:ascii="Times New Roman" w:eastAsia="Times New Roman" w:hAnsi="Times New Roman" w:cs="Times New Roman"/>
          <w:i/>
          <w:iCs/>
          <w:sz w:val="24"/>
          <w:szCs w:val="24"/>
          <w:lang w:eastAsia="it-IT"/>
        </w:rPr>
        <w:t>Inviato di Dio</w:t>
      </w:r>
      <w:r w:rsidRPr="00834620">
        <w:rPr>
          <w:rFonts w:ascii="Times New Roman" w:eastAsia="Times New Roman" w:hAnsi="Times New Roman" w:cs="Times New Roman"/>
          <w:sz w:val="24"/>
          <w:szCs w:val="24"/>
          <w:lang w:eastAsia="it-IT"/>
        </w:rPr>
        <w:t xml:space="preserve"> e apparentemente ciò sarà comprovato dal fatto che, altrimenti, l’Onnipotente avrebbe dovuto intervenire per </w:t>
      </w:r>
      <w:proofErr w:type="spellStart"/>
      <w:r w:rsidRPr="00834620">
        <w:rPr>
          <w:rFonts w:ascii="Times New Roman" w:eastAsia="Times New Roman" w:hAnsi="Times New Roman" w:cs="Times New Roman"/>
          <w:sz w:val="24"/>
          <w:szCs w:val="24"/>
          <w:lang w:eastAsia="it-IT"/>
        </w:rPr>
        <w:t>evitarGli</w:t>
      </w:r>
      <w:proofErr w:type="spellEnd"/>
      <w:r w:rsidRPr="00834620">
        <w:rPr>
          <w:rFonts w:ascii="Times New Roman" w:eastAsia="Times New Roman" w:hAnsi="Times New Roman" w:cs="Times New Roman"/>
          <w:sz w:val="24"/>
          <w:szCs w:val="24"/>
          <w:lang w:eastAsia="it-IT"/>
        </w:rPr>
        <w:t xml:space="preserve"> quell</w:t>
      </w:r>
      <w:r>
        <w:rPr>
          <w:rFonts w:ascii="Times New Roman" w:eastAsia="Times New Roman" w:hAnsi="Times New Roman" w:cs="Times New Roman"/>
          <w:sz w:val="24"/>
          <w:szCs w:val="24"/>
          <w:lang w:eastAsia="it-IT"/>
        </w:rPr>
        <w:t xml:space="preserve">a fine ignominiosa sulla croce. </w:t>
      </w:r>
      <w:r w:rsidRPr="00834620">
        <w:rPr>
          <w:rFonts w:ascii="Times New Roman" w:eastAsia="Times New Roman" w:hAnsi="Times New Roman" w:cs="Times New Roman"/>
          <w:sz w:val="24"/>
          <w:szCs w:val="24"/>
          <w:lang w:eastAsia="it-IT"/>
        </w:rPr>
        <w:t>Pertanto i nemici di Gesù pensano che la sua morte in croce sarà un atto di giustizia che confermerà il loro giudizio di condanna nei suoi confronti, per l’atto</w:t>
      </w:r>
      <w:r>
        <w:rPr>
          <w:rFonts w:ascii="Times New Roman" w:eastAsia="Times New Roman" w:hAnsi="Times New Roman" w:cs="Times New Roman"/>
          <w:sz w:val="24"/>
          <w:szCs w:val="24"/>
          <w:lang w:eastAsia="it-IT"/>
        </w:rPr>
        <w:t xml:space="preserve"> blasfemo di essersi fatto Dio. </w:t>
      </w:r>
      <w:r w:rsidRPr="00834620">
        <w:rPr>
          <w:rFonts w:ascii="Times New Roman" w:eastAsia="Times New Roman" w:hAnsi="Times New Roman" w:cs="Times New Roman"/>
          <w:sz w:val="24"/>
          <w:szCs w:val="24"/>
          <w:lang w:eastAsia="it-IT"/>
        </w:rPr>
        <w:t xml:space="preserve">Viceversa, nel piano divino è proprio attraverso la croce che Gesù potrà far ritorno al Padre per cui i suoi uccisori, che da un lato si macchieranno di una palese ingiustizia, dall'altro saranno gli inconsapevoli strumenti della suprema giustizia divina: la </w:t>
      </w:r>
      <w:r w:rsidRPr="00834620">
        <w:rPr>
          <w:rFonts w:ascii="Times New Roman" w:eastAsia="Times New Roman" w:hAnsi="Times New Roman" w:cs="Times New Roman"/>
          <w:i/>
          <w:iCs/>
          <w:sz w:val="24"/>
          <w:szCs w:val="24"/>
          <w:lang w:eastAsia="it-IT"/>
        </w:rPr>
        <w:t>glorificazione</w:t>
      </w:r>
      <w:r>
        <w:rPr>
          <w:rFonts w:ascii="Times New Roman" w:eastAsia="Times New Roman" w:hAnsi="Times New Roman" w:cs="Times New Roman"/>
          <w:sz w:val="24"/>
          <w:szCs w:val="24"/>
          <w:lang w:eastAsia="it-IT"/>
        </w:rPr>
        <w:t xml:space="preserve"> di Cristo. </w:t>
      </w:r>
      <w:r w:rsidRPr="00834620">
        <w:rPr>
          <w:rFonts w:ascii="Times New Roman" w:eastAsia="Times New Roman" w:hAnsi="Times New Roman" w:cs="Times New Roman"/>
          <w:sz w:val="24"/>
          <w:szCs w:val="24"/>
          <w:lang w:eastAsia="it-IT"/>
        </w:rPr>
        <w:t xml:space="preserve">Dopo il passaggio pasquale di Gesù, sarà il </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i/>
          <w:iCs/>
          <w:sz w:val="24"/>
          <w:szCs w:val="24"/>
          <w:lang w:eastAsia="it-IT"/>
        </w:rPr>
        <w:t xml:space="preserve"> </w:t>
      </w:r>
      <w:r w:rsidRPr="00834620">
        <w:rPr>
          <w:rFonts w:ascii="Times New Roman" w:eastAsia="Times New Roman" w:hAnsi="Times New Roman" w:cs="Times New Roman"/>
          <w:sz w:val="24"/>
          <w:szCs w:val="24"/>
          <w:lang w:eastAsia="it-IT"/>
        </w:rPr>
        <w:t xml:space="preserve">che rivelerà ai discepoli la falsità del </w:t>
      </w:r>
      <w:r w:rsidRPr="00834620">
        <w:rPr>
          <w:rFonts w:ascii="Times New Roman" w:eastAsia="Times New Roman" w:hAnsi="Times New Roman" w:cs="Times New Roman"/>
          <w:i/>
          <w:iCs/>
          <w:sz w:val="24"/>
          <w:szCs w:val="24"/>
          <w:lang w:eastAsia="it-IT"/>
        </w:rPr>
        <w:t>giudizio</w:t>
      </w:r>
      <w:r w:rsidRPr="00834620">
        <w:rPr>
          <w:rFonts w:ascii="Times New Roman" w:eastAsia="Times New Roman" w:hAnsi="Times New Roman" w:cs="Times New Roman"/>
          <w:sz w:val="24"/>
          <w:szCs w:val="24"/>
          <w:lang w:eastAsia="it-IT"/>
        </w:rPr>
        <w:t xml:space="preserve"> del </w:t>
      </w:r>
      <w:r w:rsidRPr="00834620">
        <w:rPr>
          <w:rFonts w:ascii="Times New Roman" w:eastAsia="Times New Roman" w:hAnsi="Times New Roman" w:cs="Times New Roman"/>
          <w:i/>
          <w:iCs/>
          <w:sz w:val="24"/>
          <w:szCs w:val="24"/>
          <w:lang w:eastAsia="it-IT"/>
        </w:rPr>
        <w:t>mondo</w:t>
      </w:r>
      <w:r w:rsidRPr="00834620">
        <w:rPr>
          <w:rFonts w:ascii="Times New Roman" w:eastAsia="Times New Roman" w:hAnsi="Times New Roman" w:cs="Times New Roman"/>
          <w:sz w:val="24"/>
          <w:szCs w:val="24"/>
          <w:lang w:eastAsia="it-IT"/>
        </w:rPr>
        <w:t xml:space="preserve">, rivelando loro la realtà del </w:t>
      </w:r>
      <w:r w:rsidRPr="00834620">
        <w:rPr>
          <w:rFonts w:ascii="Times New Roman" w:eastAsia="Times New Roman" w:hAnsi="Times New Roman" w:cs="Times New Roman"/>
          <w:i/>
          <w:iCs/>
          <w:sz w:val="24"/>
          <w:szCs w:val="24"/>
          <w:lang w:eastAsia="it-IT"/>
        </w:rPr>
        <w:t>giudizio</w:t>
      </w:r>
      <w:r w:rsidRPr="00834620">
        <w:rPr>
          <w:rFonts w:ascii="Times New Roman" w:eastAsia="Times New Roman" w:hAnsi="Times New Roman" w:cs="Times New Roman"/>
          <w:sz w:val="24"/>
          <w:szCs w:val="24"/>
          <w:lang w:eastAsia="it-IT"/>
        </w:rPr>
        <w:t xml:space="preserve"> di Dio: Gesù ha trionfato sulla morte ed ha così vinto il </w:t>
      </w:r>
      <w:r w:rsidRPr="00834620">
        <w:rPr>
          <w:rFonts w:ascii="Times New Roman" w:eastAsia="Times New Roman" w:hAnsi="Times New Roman" w:cs="Times New Roman"/>
          <w:i/>
          <w:iCs/>
          <w:sz w:val="24"/>
          <w:szCs w:val="24"/>
          <w:lang w:eastAsia="it-IT"/>
        </w:rPr>
        <w:t>principe di questo mondo</w:t>
      </w:r>
      <w:r w:rsidRPr="00834620">
        <w:rPr>
          <w:rFonts w:ascii="Times New Roman" w:eastAsia="Times New Roman" w:hAnsi="Times New Roman" w:cs="Times New Roman"/>
          <w:sz w:val="24"/>
          <w:szCs w:val="24"/>
          <w:lang w:eastAsia="it-IT"/>
        </w:rPr>
        <w:t xml:space="preserve">. </w:t>
      </w:r>
      <w:r w:rsidRPr="00834620">
        <w:rPr>
          <w:rFonts w:ascii="Times New Roman" w:eastAsia="Times New Roman" w:hAnsi="Times New Roman" w:cs="Times New Roman"/>
          <w:sz w:val="24"/>
          <w:szCs w:val="24"/>
          <w:lang w:eastAsia="it-IT"/>
        </w:rPr>
        <w:br/>
        <w:t xml:space="preserve">Per conseguenza </w:t>
      </w:r>
      <w:r w:rsidRPr="00834620">
        <w:rPr>
          <w:rFonts w:ascii="Times New Roman" w:eastAsia="Times New Roman" w:hAnsi="Times New Roman" w:cs="Times New Roman"/>
          <w:i/>
          <w:iCs/>
          <w:sz w:val="24"/>
          <w:szCs w:val="24"/>
          <w:lang w:eastAsia="it-IT"/>
        </w:rPr>
        <w:t>“il potere del maligno”</w:t>
      </w:r>
      <w:r w:rsidRPr="00834620">
        <w:rPr>
          <w:rFonts w:ascii="Times New Roman" w:eastAsia="Times New Roman" w:hAnsi="Times New Roman" w:cs="Times New Roman"/>
          <w:sz w:val="24"/>
          <w:szCs w:val="24"/>
          <w:lang w:eastAsia="it-IT"/>
        </w:rPr>
        <w:t xml:space="preserve"> potrà continuare soltanto nei confronti di coloro che si ostineranno a rispondere a Gesù con l'incredulità mentre i suoi discepoli, grazie alla comunione con il Risorto, saranno da Lui protetti contro l'azione del </w:t>
      </w:r>
      <w:r w:rsidRPr="00834620">
        <w:rPr>
          <w:rFonts w:ascii="Times New Roman" w:eastAsia="Times New Roman" w:hAnsi="Times New Roman" w:cs="Times New Roman"/>
          <w:i/>
          <w:iCs/>
          <w:sz w:val="24"/>
          <w:szCs w:val="24"/>
          <w:lang w:eastAsia="it-IT"/>
        </w:rPr>
        <w:t>principe di questo mondo</w:t>
      </w:r>
      <w:r w:rsidRPr="00834620">
        <w:rPr>
          <w:rFonts w:ascii="Times New Roman" w:eastAsia="Times New Roman" w:hAnsi="Times New Roman" w:cs="Times New Roman"/>
          <w:sz w:val="24"/>
          <w:szCs w:val="24"/>
          <w:lang w:eastAsia="it-IT"/>
        </w:rPr>
        <w:t xml:space="preserve">, il quale </w:t>
      </w:r>
      <w:r w:rsidRPr="00834620">
        <w:rPr>
          <w:rFonts w:ascii="Times New Roman" w:eastAsia="Times New Roman" w:hAnsi="Times New Roman" w:cs="Times New Roman"/>
          <w:i/>
          <w:iCs/>
          <w:sz w:val="24"/>
          <w:szCs w:val="24"/>
          <w:lang w:eastAsia="it-IT"/>
        </w:rPr>
        <w:t>è già condannato</w:t>
      </w:r>
      <w:r w:rsidRPr="00834620">
        <w:rPr>
          <w:rFonts w:ascii="Times New Roman" w:eastAsia="Times New Roman" w:hAnsi="Times New Roman" w:cs="Times New Roman"/>
          <w:sz w:val="24"/>
          <w:szCs w:val="24"/>
          <w:lang w:eastAsia="it-IT"/>
        </w:rPr>
        <w:t xml:space="preserve"> perché ha già perso la sua battaglia contro Cristo.</w:t>
      </w:r>
      <w:r>
        <w:rPr>
          <w:rFonts w:ascii="Times New Roman" w:eastAsia="Times New Roman" w:hAnsi="Times New Roman" w:cs="Times New Roman"/>
          <w:sz w:val="24"/>
          <w:szCs w:val="24"/>
          <w:lang w:eastAsia="it-IT"/>
        </w:rPr>
        <w:t xml:space="preserve"> </w:t>
      </w:r>
      <w:r w:rsidRPr="00834620">
        <w:rPr>
          <w:rFonts w:ascii="Times New Roman" w:eastAsia="Times New Roman" w:hAnsi="Times New Roman" w:cs="Times New Roman"/>
          <w:sz w:val="24"/>
          <w:szCs w:val="24"/>
          <w:lang w:eastAsia="it-IT"/>
        </w:rPr>
        <w:t xml:space="preserve">Gesù ha appena illustrato l'attività del </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i/>
          <w:iCs/>
          <w:sz w:val="24"/>
          <w:szCs w:val="24"/>
          <w:lang w:eastAsia="it-IT"/>
        </w:rPr>
        <w:t xml:space="preserve"> </w:t>
      </w:r>
      <w:r w:rsidRPr="00834620">
        <w:rPr>
          <w:rFonts w:ascii="Times New Roman" w:eastAsia="Times New Roman" w:hAnsi="Times New Roman" w:cs="Times New Roman"/>
          <w:sz w:val="24"/>
          <w:szCs w:val="24"/>
          <w:lang w:eastAsia="it-IT"/>
        </w:rPr>
        <w:t>nei confronti del mondo, facendo capire che essa troverà attuazione attra</w:t>
      </w:r>
      <w:r>
        <w:rPr>
          <w:rFonts w:ascii="Times New Roman" w:eastAsia="Times New Roman" w:hAnsi="Times New Roman" w:cs="Times New Roman"/>
          <w:sz w:val="24"/>
          <w:szCs w:val="24"/>
          <w:lang w:eastAsia="it-IT"/>
        </w:rPr>
        <w:t xml:space="preserve">verso la comunità dei credenti. </w:t>
      </w:r>
      <w:r w:rsidRPr="00834620">
        <w:rPr>
          <w:rFonts w:ascii="Times New Roman" w:eastAsia="Times New Roman" w:hAnsi="Times New Roman" w:cs="Times New Roman"/>
          <w:sz w:val="24"/>
          <w:szCs w:val="24"/>
          <w:lang w:eastAsia="it-IT"/>
        </w:rPr>
        <w:t xml:space="preserve">Adesso il suo discorso si rivolge direttamente al nucleo di questa comunità, cioè ai discepoli, ai quali Gesù si rivolge così: </w:t>
      </w:r>
      <w:r w:rsidRPr="00834620">
        <w:rPr>
          <w:rFonts w:ascii="Times New Roman" w:eastAsia="Times New Roman" w:hAnsi="Times New Roman" w:cs="Times New Roman"/>
          <w:i/>
          <w:iCs/>
          <w:sz w:val="24"/>
          <w:szCs w:val="24"/>
          <w:lang w:eastAsia="it-IT"/>
        </w:rPr>
        <w:t>molte cose ho ancora da dirvi</w:t>
      </w:r>
      <w:r>
        <w:rPr>
          <w:rFonts w:ascii="Times New Roman" w:eastAsia="Times New Roman" w:hAnsi="Times New Roman" w:cs="Times New Roman"/>
          <w:sz w:val="24"/>
          <w:szCs w:val="24"/>
          <w:lang w:eastAsia="it-IT"/>
        </w:rPr>
        <w:t xml:space="preserve">.  </w:t>
      </w:r>
      <w:r w:rsidRPr="00834620">
        <w:rPr>
          <w:rFonts w:ascii="Times New Roman" w:eastAsia="Times New Roman" w:hAnsi="Times New Roman" w:cs="Times New Roman"/>
          <w:sz w:val="24"/>
          <w:szCs w:val="24"/>
          <w:lang w:eastAsia="it-IT"/>
        </w:rPr>
        <w:t xml:space="preserve">Queste parole fanno comprendere che la sua divina opera di rivelazione non si è pertanto completata </w:t>
      </w:r>
      <w:proofErr w:type="gramStart"/>
      <w:r w:rsidRPr="00834620">
        <w:rPr>
          <w:rFonts w:ascii="Times New Roman" w:eastAsia="Times New Roman" w:hAnsi="Times New Roman" w:cs="Times New Roman"/>
          <w:sz w:val="24"/>
          <w:szCs w:val="24"/>
          <w:lang w:eastAsia="it-IT"/>
        </w:rPr>
        <w:t>e</w:t>
      </w:r>
      <w:proofErr w:type="gramEnd"/>
      <w:r w:rsidRPr="00834620">
        <w:rPr>
          <w:rFonts w:ascii="Times New Roman" w:eastAsia="Times New Roman" w:hAnsi="Times New Roman" w:cs="Times New Roman"/>
          <w:sz w:val="24"/>
          <w:szCs w:val="24"/>
          <w:lang w:eastAsia="it-IT"/>
        </w:rPr>
        <w:t xml:space="preserve"> </w:t>
      </w:r>
      <w:r w:rsidRPr="00834620">
        <w:rPr>
          <w:rFonts w:ascii="Times New Roman" w:eastAsia="Times New Roman" w:hAnsi="Times New Roman" w:cs="Times New Roman"/>
          <w:i/>
          <w:iCs/>
          <w:sz w:val="24"/>
          <w:szCs w:val="24"/>
          <w:lang w:eastAsia="it-IT"/>
        </w:rPr>
        <w:t>per il momento</w:t>
      </w:r>
      <w:r w:rsidRPr="00834620">
        <w:rPr>
          <w:rFonts w:ascii="Times New Roman" w:eastAsia="Times New Roman" w:hAnsi="Times New Roman" w:cs="Times New Roman"/>
          <w:sz w:val="24"/>
          <w:szCs w:val="24"/>
          <w:lang w:eastAsia="it-IT"/>
        </w:rPr>
        <w:t xml:space="preserve"> non può neanche completarsi, perché c’è evidentemente una parte di verità che non può ancora essere rivelata ai discepoli, in quanto loro non sono </w:t>
      </w:r>
      <w:r w:rsidRPr="00834620">
        <w:rPr>
          <w:rFonts w:ascii="Times New Roman" w:eastAsia="Times New Roman" w:hAnsi="Times New Roman" w:cs="Times New Roman"/>
          <w:i/>
          <w:iCs/>
          <w:sz w:val="24"/>
          <w:szCs w:val="24"/>
          <w:lang w:eastAsia="it-IT"/>
        </w:rPr>
        <w:t>capaci di portarne il peso</w:t>
      </w:r>
      <w:r w:rsidRPr="00834620">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834620">
        <w:rPr>
          <w:rFonts w:ascii="Times New Roman" w:eastAsia="Times New Roman" w:hAnsi="Times New Roman" w:cs="Times New Roman"/>
          <w:sz w:val="24"/>
          <w:szCs w:val="24"/>
          <w:lang w:eastAsia="it-IT"/>
        </w:rPr>
        <w:t>Formulando qui la sua quinta promessa dello Spirito Santo-</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sz w:val="24"/>
          <w:szCs w:val="24"/>
          <w:lang w:eastAsia="it-IT"/>
        </w:rPr>
        <w:t xml:space="preserve"> per la terza volta Gesù Lo chiama </w:t>
      </w:r>
      <w:r w:rsidRPr="00834620">
        <w:rPr>
          <w:rFonts w:ascii="Times New Roman" w:eastAsia="Times New Roman" w:hAnsi="Times New Roman" w:cs="Times New Roman"/>
          <w:i/>
          <w:iCs/>
          <w:sz w:val="24"/>
          <w:szCs w:val="24"/>
          <w:lang w:eastAsia="it-IT"/>
        </w:rPr>
        <w:t>Spirito della Verità</w:t>
      </w:r>
      <w:r w:rsidRPr="00834620">
        <w:rPr>
          <w:rFonts w:ascii="Times New Roman" w:eastAsia="Times New Roman" w:hAnsi="Times New Roman" w:cs="Times New Roman"/>
          <w:sz w:val="24"/>
          <w:szCs w:val="24"/>
          <w:lang w:eastAsia="it-IT"/>
        </w:rPr>
        <w:t xml:space="preserve">, annunciando che il suo compito sarà proprio quello di guidare i discepoli </w:t>
      </w:r>
      <w:r w:rsidRPr="00834620">
        <w:rPr>
          <w:rFonts w:ascii="Times New Roman" w:eastAsia="Times New Roman" w:hAnsi="Times New Roman" w:cs="Times New Roman"/>
          <w:i/>
          <w:iCs/>
          <w:sz w:val="24"/>
          <w:szCs w:val="24"/>
          <w:lang w:eastAsia="it-IT"/>
        </w:rPr>
        <w:t xml:space="preserve">a tutta la verità </w:t>
      </w:r>
      <w:r w:rsidRPr="00834620">
        <w:rPr>
          <w:rFonts w:ascii="Times New Roman" w:eastAsia="Times New Roman" w:hAnsi="Times New Roman" w:cs="Times New Roman"/>
          <w:sz w:val="24"/>
          <w:szCs w:val="24"/>
          <w:lang w:eastAsia="it-IT"/>
        </w:rPr>
        <w:t xml:space="preserve">ovvero a </w:t>
      </w:r>
      <w:r w:rsidRPr="00834620">
        <w:rPr>
          <w:rFonts w:ascii="Times New Roman" w:eastAsia="Times New Roman" w:hAnsi="Times New Roman" w:cs="Times New Roman"/>
          <w:sz w:val="24"/>
          <w:szCs w:val="24"/>
          <w:lang w:eastAsia="it-IT"/>
        </w:rPr>
        <w:lastRenderedPageBreak/>
        <w:t>comprendere in profondità i</w:t>
      </w:r>
      <w:r>
        <w:rPr>
          <w:rFonts w:ascii="Times New Roman" w:eastAsia="Times New Roman" w:hAnsi="Times New Roman" w:cs="Times New Roman"/>
          <w:sz w:val="24"/>
          <w:szCs w:val="24"/>
          <w:lang w:eastAsia="it-IT"/>
        </w:rPr>
        <w:t xml:space="preserve">l significato della sua Parola. </w:t>
      </w:r>
      <w:r w:rsidRPr="00834620">
        <w:rPr>
          <w:rFonts w:ascii="Times New Roman" w:eastAsia="Times New Roman" w:hAnsi="Times New Roman" w:cs="Times New Roman"/>
          <w:sz w:val="24"/>
          <w:szCs w:val="24"/>
          <w:lang w:eastAsia="it-IT"/>
        </w:rPr>
        <w:t xml:space="preserve">Poiché l’essenza della divina rivelazione portata da Gesù è costituito dalla </w:t>
      </w:r>
      <w:r w:rsidRPr="00834620">
        <w:rPr>
          <w:rFonts w:ascii="Times New Roman" w:eastAsia="Times New Roman" w:hAnsi="Times New Roman" w:cs="Times New Roman"/>
          <w:i/>
          <w:iCs/>
          <w:sz w:val="24"/>
          <w:szCs w:val="24"/>
          <w:lang w:eastAsia="it-IT"/>
        </w:rPr>
        <w:t>comunicazione di vita</w:t>
      </w:r>
      <w:r w:rsidRPr="00834620">
        <w:rPr>
          <w:rFonts w:ascii="Times New Roman" w:eastAsia="Times New Roman" w:hAnsi="Times New Roman" w:cs="Times New Roman"/>
          <w:sz w:val="24"/>
          <w:szCs w:val="24"/>
          <w:lang w:eastAsia="it-IT"/>
        </w:rPr>
        <w:t xml:space="preserve"> che Lui ha donato all’umanità, i </w:t>
      </w:r>
      <w:proofErr w:type="gramStart"/>
      <w:r w:rsidRPr="00834620">
        <w:rPr>
          <w:rFonts w:ascii="Times New Roman" w:eastAsia="Times New Roman" w:hAnsi="Times New Roman" w:cs="Times New Roman"/>
          <w:sz w:val="24"/>
          <w:szCs w:val="24"/>
          <w:lang w:eastAsia="it-IT"/>
        </w:rPr>
        <w:t>suoi  discepoli</w:t>
      </w:r>
      <w:proofErr w:type="gramEnd"/>
      <w:r w:rsidRPr="00834620">
        <w:rPr>
          <w:rFonts w:ascii="Times New Roman" w:eastAsia="Times New Roman" w:hAnsi="Times New Roman" w:cs="Times New Roman"/>
          <w:sz w:val="24"/>
          <w:szCs w:val="24"/>
          <w:lang w:eastAsia="it-IT"/>
        </w:rPr>
        <w:t xml:space="preserve">, grazie alla comunione con Lui, che già si è definito </w:t>
      </w:r>
      <w:r w:rsidRPr="00834620">
        <w:rPr>
          <w:rFonts w:ascii="Times New Roman" w:eastAsia="Times New Roman" w:hAnsi="Times New Roman" w:cs="Times New Roman"/>
          <w:i/>
          <w:iCs/>
          <w:sz w:val="24"/>
          <w:szCs w:val="24"/>
          <w:lang w:eastAsia="it-IT"/>
        </w:rPr>
        <w:t>“la via, la verità e la vita”,</w:t>
      </w:r>
      <w:r w:rsidRPr="00834620">
        <w:rPr>
          <w:rFonts w:ascii="Times New Roman" w:eastAsia="Times New Roman" w:hAnsi="Times New Roman" w:cs="Times New Roman"/>
          <w:sz w:val="24"/>
          <w:szCs w:val="24"/>
          <w:lang w:eastAsia="it-IT"/>
        </w:rPr>
        <w:t xml:space="preserve"> sono chiamati a trasmettere questa stessa </w:t>
      </w:r>
      <w:r w:rsidRPr="00834620">
        <w:rPr>
          <w:rFonts w:ascii="Times New Roman" w:eastAsia="Times New Roman" w:hAnsi="Times New Roman" w:cs="Times New Roman"/>
          <w:i/>
          <w:iCs/>
          <w:sz w:val="24"/>
          <w:szCs w:val="24"/>
          <w:lang w:eastAsia="it-IT"/>
        </w:rPr>
        <w:t>vita</w:t>
      </w:r>
      <w:r w:rsidRPr="00834620">
        <w:rPr>
          <w:rFonts w:ascii="Times New Roman" w:eastAsia="Times New Roman" w:hAnsi="Times New Roman" w:cs="Times New Roman"/>
          <w:sz w:val="24"/>
          <w:szCs w:val="24"/>
          <w:lang w:eastAsia="it-IT"/>
        </w:rPr>
        <w:t xml:space="preserve"> al prossimo, praticando con pienezza il </w:t>
      </w:r>
      <w:r w:rsidRPr="00834620">
        <w:rPr>
          <w:rFonts w:ascii="Times New Roman" w:eastAsia="Times New Roman" w:hAnsi="Times New Roman" w:cs="Times New Roman"/>
          <w:i/>
          <w:iCs/>
          <w:sz w:val="24"/>
          <w:szCs w:val="24"/>
          <w:lang w:eastAsia="it-IT"/>
        </w:rPr>
        <w:t>comandamento dell’amore</w:t>
      </w:r>
      <w:r w:rsidRPr="00834620">
        <w:rPr>
          <w:rFonts w:ascii="Times New Roman" w:eastAsia="Times New Roman" w:hAnsi="Times New Roman" w:cs="Times New Roman"/>
          <w:sz w:val="24"/>
          <w:szCs w:val="24"/>
          <w:lang w:eastAsia="it-IT"/>
        </w:rPr>
        <w:t xml:space="preserve"> ed adempiendo così alla loro funzione di </w:t>
      </w:r>
      <w:r w:rsidRPr="00834620">
        <w:rPr>
          <w:rFonts w:ascii="Times New Roman" w:eastAsia="Times New Roman" w:hAnsi="Times New Roman" w:cs="Times New Roman"/>
          <w:i/>
          <w:iCs/>
          <w:sz w:val="24"/>
          <w:szCs w:val="24"/>
          <w:lang w:eastAsia="it-IT"/>
        </w:rPr>
        <w:t>tralci-strumenti</w:t>
      </w:r>
      <w:r w:rsidRPr="00834620">
        <w:rPr>
          <w:rFonts w:ascii="Times New Roman" w:eastAsia="Times New Roman" w:hAnsi="Times New Roman" w:cs="Times New Roman"/>
          <w:sz w:val="24"/>
          <w:szCs w:val="24"/>
          <w:lang w:eastAsia="it-IT"/>
        </w:rPr>
        <w:t xml:space="preserve"> della </w:t>
      </w:r>
      <w:r w:rsidRPr="00834620">
        <w:rPr>
          <w:rFonts w:ascii="Times New Roman" w:eastAsia="Times New Roman" w:hAnsi="Times New Roman" w:cs="Times New Roman"/>
          <w:i/>
          <w:iCs/>
          <w:sz w:val="24"/>
          <w:szCs w:val="24"/>
          <w:lang w:eastAsia="it-IT"/>
        </w:rPr>
        <w:t>vite-Gesù</w:t>
      </w:r>
      <w:r>
        <w:rPr>
          <w:rFonts w:ascii="Times New Roman" w:eastAsia="Times New Roman" w:hAnsi="Times New Roman" w:cs="Times New Roman"/>
          <w:sz w:val="24"/>
          <w:szCs w:val="24"/>
          <w:lang w:eastAsia="it-IT"/>
        </w:rPr>
        <w:t xml:space="preserve">. </w:t>
      </w:r>
      <w:r w:rsidRPr="00834620">
        <w:rPr>
          <w:rFonts w:ascii="Times New Roman" w:eastAsia="Times New Roman" w:hAnsi="Times New Roman" w:cs="Times New Roman"/>
          <w:sz w:val="24"/>
          <w:szCs w:val="24"/>
          <w:lang w:eastAsia="it-IT"/>
        </w:rPr>
        <w:t xml:space="preserve">E’ dunque innanzitutto in questo senso esistenziale, prima ancora che dottrinale, che i discepoli saranno guidati a </w:t>
      </w:r>
      <w:r w:rsidRPr="00834620">
        <w:rPr>
          <w:rFonts w:ascii="Times New Roman" w:eastAsia="Times New Roman" w:hAnsi="Times New Roman" w:cs="Times New Roman"/>
          <w:i/>
          <w:iCs/>
          <w:sz w:val="24"/>
          <w:szCs w:val="24"/>
          <w:lang w:eastAsia="it-IT"/>
        </w:rPr>
        <w:t>“tutta la verità”</w:t>
      </w:r>
      <w:r w:rsidRPr="00834620">
        <w:rPr>
          <w:rFonts w:ascii="Times New Roman" w:eastAsia="Times New Roman" w:hAnsi="Times New Roman" w:cs="Times New Roman"/>
          <w:sz w:val="24"/>
          <w:szCs w:val="24"/>
          <w:lang w:eastAsia="it-IT"/>
        </w:rPr>
        <w:t xml:space="preserve"> dal </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sz w:val="24"/>
          <w:szCs w:val="24"/>
          <w:lang w:eastAsia="it-IT"/>
        </w:rPr>
        <w:t xml:space="preserve"> il quale ispirerà nel concreto la loro fede ed il loro agire, guidandoli così a quel </w:t>
      </w:r>
      <w:r w:rsidRPr="00834620">
        <w:rPr>
          <w:rFonts w:ascii="Times New Roman" w:eastAsia="Times New Roman" w:hAnsi="Times New Roman" w:cs="Times New Roman"/>
          <w:i/>
          <w:iCs/>
          <w:sz w:val="24"/>
          <w:szCs w:val="24"/>
          <w:lang w:eastAsia="it-IT"/>
        </w:rPr>
        <w:t xml:space="preserve">“fare la </w:t>
      </w:r>
      <w:proofErr w:type="gramStart"/>
      <w:r w:rsidRPr="00834620">
        <w:rPr>
          <w:rFonts w:ascii="Times New Roman" w:eastAsia="Times New Roman" w:hAnsi="Times New Roman" w:cs="Times New Roman"/>
          <w:i/>
          <w:iCs/>
          <w:sz w:val="24"/>
          <w:szCs w:val="24"/>
          <w:lang w:eastAsia="it-IT"/>
        </w:rPr>
        <w:t>verità”</w:t>
      </w:r>
      <w:r w:rsidRPr="00834620">
        <w:rPr>
          <w:rFonts w:ascii="Times New Roman" w:eastAsia="Times New Roman" w:hAnsi="Times New Roman" w:cs="Times New Roman"/>
          <w:sz w:val="24"/>
          <w:szCs w:val="24"/>
          <w:lang w:eastAsia="it-IT"/>
        </w:rPr>
        <w:t xml:space="preserve">  di</w:t>
      </w:r>
      <w:proofErr w:type="gramEnd"/>
      <w:r w:rsidRPr="00834620">
        <w:rPr>
          <w:rFonts w:ascii="Times New Roman" w:eastAsia="Times New Roman" w:hAnsi="Times New Roman" w:cs="Times New Roman"/>
          <w:sz w:val="24"/>
          <w:szCs w:val="24"/>
          <w:lang w:eastAsia="it-IT"/>
        </w:rPr>
        <w:t xml:space="preserve"> cui Gesù già avev</w:t>
      </w:r>
      <w:r>
        <w:rPr>
          <w:rFonts w:ascii="Times New Roman" w:eastAsia="Times New Roman" w:hAnsi="Times New Roman" w:cs="Times New Roman"/>
          <w:sz w:val="24"/>
          <w:szCs w:val="24"/>
          <w:lang w:eastAsia="it-IT"/>
        </w:rPr>
        <w:t xml:space="preserve">a parlato a Nicodemo. </w:t>
      </w:r>
      <w:r w:rsidRPr="00834620">
        <w:rPr>
          <w:rFonts w:ascii="Times New Roman" w:eastAsia="Calibri" w:hAnsi="Times New Roman" w:cs="Times New Roman"/>
          <w:i/>
          <w:iCs/>
          <w:sz w:val="24"/>
          <w:szCs w:val="24"/>
        </w:rPr>
        <w:t xml:space="preserve">“Vi guiderà a tutta la verità”. </w:t>
      </w:r>
      <w:r w:rsidRPr="00834620">
        <w:rPr>
          <w:rFonts w:ascii="Times New Roman" w:eastAsia="Calibri" w:hAnsi="Times New Roman" w:cs="Times New Roman"/>
          <w:sz w:val="24"/>
          <w:szCs w:val="24"/>
        </w:rPr>
        <w:t>Gesù annuncia qui che lo Spirito Santo-</w:t>
      </w:r>
      <w:proofErr w:type="spellStart"/>
      <w:r w:rsidRPr="00834620">
        <w:rPr>
          <w:rFonts w:ascii="Times New Roman" w:eastAsia="Calibri" w:hAnsi="Times New Roman" w:cs="Times New Roman"/>
          <w:i/>
          <w:iCs/>
          <w:sz w:val="24"/>
          <w:szCs w:val="24"/>
        </w:rPr>
        <w:t>Paràclito</w:t>
      </w:r>
      <w:proofErr w:type="spellEnd"/>
      <w:r w:rsidRPr="00834620">
        <w:rPr>
          <w:rFonts w:ascii="Times New Roman" w:eastAsia="Calibri" w:hAnsi="Times New Roman" w:cs="Times New Roman"/>
          <w:sz w:val="24"/>
          <w:szCs w:val="24"/>
        </w:rPr>
        <w:t xml:space="preserve"> porterà un ulteriore approfondimento di quanto Lui ha rivelato, compresi degli sviluppi da Lui non trattati a causa dell'incapacità dei discepoli di </w:t>
      </w:r>
      <w:r w:rsidRPr="00834620">
        <w:rPr>
          <w:rFonts w:ascii="Times New Roman" w:eastAsia="Calibri" w:hAnsi="Times New Roman" w:cs="Times New Roman"/>
          <w:i/>
          <w:iCs/>
          <w:sz w:val="24"/>
          <w:szCs w:val="24"/>
        </w:rPr>
        <w:t>“portarne il peso”</w:t>
      </w:r>
      <w:r>
        <w:rPr>
          <w:rFonts w:ascii="Times New Roman" w:eastAsia="Calibri" w:hAnsi="Times New Roman" w:cs="Times New Roman"/>
          <w:sz w:val="24"/>
          <w:szCs w:val="24"/>
        </w:rPr>
        <w:t xml:space="preserve">. </w:t>
      </w:r>
      <w:r w:rsidRPr="00834620">
        <w:rPr>
          <w:rFonts w:ascii="Times New Roman" w:eastAsia="Calibri" w:hAnsi="Times New Roman" w:cs="Times New Roman"/>
          <w:sz w:val="24"/>
          <w:szCs w:val="24"/>
        </w:rPr>
        <w:t>Evidentemente... il senso di ciò che Gesù ha detto non è stato ancora pienamente</w:t>
      </w:r>
      <w:r>
        <w:rPr>
          <w:rFonts w:ascii="Times New Roman" w:eastAsia="Calibri" w:hAnsi="Times New Roman" w:cs="Times New Roman"/>
          <w:sz w:val="24"/>
          <w:szCs w:val="24"/>
        </w:rPr>
        <w:t xml:space="preserve"> compreso dai suoi ascoltatori. </w:t>
      </w:r>
      <w:r w:rsidRPr="00834620">
        <w:rPr>
          <w:rFonts w:ascii="Times New Roman" w:eastAsia="Calibri" w:hAnsi="Times New Roman" w:cs="Times New Roman"/>
          <w:sz w:val="24"/>
          <w:szCs w:val="24"/>
        </w:rPr>
        <w:t xml:space="preserve">Soltanto dopo la sua </w:t>
      </w:r>
      <w:r w:rsidRPr="00834620">
        <w:rPr>
          <w:rFonts w:ascii="Times New Roman" w:eastAsia="Calibri" w:hAnsi="Times New Roman" w:cs="Times New Roman"/>
          <w:i/>
          <w:iCs/>
          <w:sz w:val="24"/>
          <w:szCs w:val="24"/>
        </w:rPr>
        <w:t>glorificazione</w:t>
      </w:r>
      <w:r w:rsidRPr="00834620">
        <w:rPr>
          <w:rFonts w:ascii="Times New Roman" w:eastAsia="Calibri" w:hAnsi="Times New Roman" w:cs="Times New Roman"/>
          <w:sz w:val="24"/>
          <w:szCs w:val="24"/>
        </w:rPr>
        <w:t xml:space="preserve"> sulla croce, il Cristo invierà lo </w:t>
      </w:r>
      <w:r w:rsidRPr="00834620">
        <w:rPr>
          <w:rFonts w:ascii="Times New Roman" w:eastAsia="Calibri" w:hAnsi="Times New Roman" w:cs="Times New Roman"/>
          <w:i/>
          <w:iCs/>
          <w:sz w:val="24"/>
          <w:szCs w:val="24"/>
        </w:rPr>
        <w:t>Spirito di Verità</w:t>
      </w:r>
      <w:r w:rsidRPr="00834620">
        <w:rPr>
          <w:rFonts w:ascii="Times New Roman" w:eastAsia="Calibri" w:hAnsi="Times New Roman" w:cs="Times New Roman"/>
          <w:sz w:val="24"/>
          <w:szCs w:val="24"/>
        </w:rPr>
        <w:t xml:space="preserve"> che guiderà i discepoli ad una comprensione più profonda e più </w:t>
      </w:r>
      <w:r>
        <w:rPr>
          <w:rFonts w:ascii="Times New Roman" w:eastAsia="Calibri" w:hAnsi="Times New Roman" w:cs="Times New Roman"/>
          <w:sz w:val="24"/>
          <w:szCs w:val="24"/>
        </w:rPr>
        <w:t xml:space="preserve">completa dei Suoi insegnamenti. </w:t>
      </w:r>
      <w:r w:rsidRPr="00834620">
        <w:rPr>
          <w:rFonts w:ascii="Times New Roman" w:eastAsia="Times New Roman" w:hAnsi="Times New Roman" w:cs="Times New Roman"/>
          <w:sz w:val="24"/>
          <w:szCs w:val="24"/>
          <w:lang w:eastAsia="it-IT"/>
        </w:rPr>
        <w:t xml:space="preserve">Pur essendo </w:t>
      </w:r>
      <w:r w:rsidRPr="00834620">
        <w:rPr>
          <w:rFonts w:ascii="Times New Roman" w:eastAsia="Times New Roman" w:hAnsi="Times New Roman" w:cs="Times New Roman"/>
          <w:i/>
          <w:iCs/>
          <w:sz w:val="24"/>
          <w:szCs w:val="24"/>
          <w:lang w:eastAsia="it-IT"/>
        </w:rPr>
        <w:t>“un altro”</w:t>
      </w:r>
      <w:r w:rsidRPr="00834620">
        <w:rPr>
          <w:rFonts w:ascii="Times New Roman" w:eastAsia="Times New Roman" w:hAnsi="Times New Roman" w:cs="Times New Roman"/>
          <w:sz w:val="24"/>
          <w:szCs w:val="24"/>
          <w:lang w:eastAsia="it-IT"/>
        </w:rPr>
        <w:t xml:space="preserve"> rispetto a Gesù, il </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sz w:val="24"/>
          <w:szCs w:val="24"/>
          <w:lang w:eastAsia="it-IT"/>
        </w:rPr>
        <w:t xml:space="preserve"> </w:t>
      </w:r>
      <w:r w:rsidRPr="00834620">
        <w:rPr>
          <w:rFonts w:ascii="Times New Roman" w:eastAsia="Times New Roman" w:hAnsi="Times New Roman" w:cs="Times New Roman"/>
          <w:i/>
          <w:iCs/>
          <w:sz w:val="24"/>
          <w:szCs w:val="24"/>
          <w:lang w:eastAsia="it-IT"/>
        </w:rPr>
        <w:t>non parlerà da sé stesso</w:t>
      </w:r>
      <w:r w:rsidRPr="00834620">
        <w:rPr>
          <w:rFonts w:ascii="Times New Roman" w:eastAsia="Times New Roman" w:hAnsi="Times New Roman" w:cs="Times New Roman"/>
          <w:sz w:val="24"/>
          <w:szCs w:val="24"/>
          <w:lang w:eastAsia="it-IT"/>
        </w:rPr>
        <w:t xml:space="preserve">, perché fungerà da successore-interprete di Cristo annunciando </w:t>
      </w:r>
      <w:r w:rsidRPr="00834620">
        <w:rPr>
          <w:rFonts w:ascii="Times New Roman" w:eastAsia="Times New Roman" w:hAnsi="Times New Roman" w:cs="Times New Roman"/>
          <w:i/>
          <w:iCs/>
          <w:sz w:val="24"/>
          <w:szCs w:val="24"/>
          <w:lang w:eastAsia="it-IT"/>
        </w:rPr>
        <w:t>tutto ciò che avrà udito</w:t>
      </w:r>
      <w:r w:rsidRPr="00834620">
        <w:rPr>
          <w:rFonts w:ascii="Times New Roman" w:eastAsia="Times New Roman" w:hAnsi="Times New Roman" w:cs="Times New Roman"/>
          <w:sz w:val="24"/>
          <w:szCs w:val="24"/>
          <w:lang w:eastAsia="it-IT"/>
        </w:rPr>
        <w:t>.</w:t>
      </w:r>
      <w:r w:rsidRPr="00834620">
        <w:rPr>
          <w:rFonts w:ascii="Times New Roman" w:eastAsia="Times New Roman" w:hAnsi="Times New Roman" w:cs="Times New Roman"/>
          <w:sz w:val="24"/>
          <w:szCs w:val="24"/>
          <w:lang w:eastAsia="it-IT"/>
        </w:rPr>
        <w:br/>
        <w:t>Si protrarrà dunque la medesima situazione che Gesù ha già espresso in precedenza, alla quale ha fatto riferimento anche nei numerosi passaggi in cui ha parlato del proprio ruolo di</w:t>
      </w:r>
      <w:r>
        <w:rPr>
          <w:rFonts w:ascii="Times New Roman" w:eastAsia="Times New Roman" w:hAnsi="Times New Roman" w:cs="Times New Roman"/>
          <w:sz w:val="24"/>
          <w:szCs w:val="24"/>
          <w:lang w:eastAsia="it-IT"/>
        </w:rPr>
        <w:t xml:space="preserve"> rivelatore inviato dal Padre.  </w:t>
      </w:r>
      <w:r w:rsidRPr="00834620">
        <w:rPr>
          <w:rFonts w:ascii="Times New Roman" w:eastAsia="Times New Roman" w:hAnsi="Times New Roman" w:cs="Times New Roman"/>
          <w:sz w:val="24"/>
          <w:szCs w:val="24"/>
          <w:lang w:eastAsia="it-IT"/>
        </w:rPr>
        <w:t xml:space="preserve">La comunicazione divina effettuata dallo </w:t>
      </w:r>
      <w:r w:rsidRPr="00834620">
        <w:rPr>
          <w:rFonts w:ascii="Times New Roman" w:eastAsia="Times New Roman" w:hAnsi="Times New Roman" w:cs="Times New Roman"/>
          <w:i/>
          <w:iCs/>
          <w:sz w:val="24"/>
          <w:szCs w:val="24"/>
          <w:lang w:eastAsia="it-IT"/>
        </w:rPr>
        <w:t>Spirito</w:t>
      </w:r>
      <w:r w:rsidRPr="00834620">
        <w:rPr>
          <w:rFonts w:ascii="Times New Roman" w:eastAsia="Times New Roman" w:hAnsi="Times New Roman" w:cs="Times New Roman"/>
          <w:sz w:val="24"/>
          <w:szCs w:val="24"/>
          <w:lang w:eastAsia="it-IT"/>
        </w:rPr>
        <w:t xml:space="preserve"> avrà la sua origine in </w:t>
      </w:r>
      <w:r w:rsidRPr="00834620">
        <w:rPr>
          <w:rFonts w:ascii="Times New Roman" w:eastAsia="Times New Roman" w:hAnsi="Times New Roman" w:cs="Times New Roman"/>
          <w:i/>
          <w:iCs/>
          <w:sz w:val="24"/>
          <w:szCs w:val="24"/>
          <w:lang w:eastAsia="it-IT"/>
        </w:rPr>
        <w:t>Gesù glorificato</w:t>
      </w:r>
      <w:r w:rsidRPr="00834620">
        <w:rPr>
          <w:rFonts w:ascii="Times New Roman" w:eastAsia="Times New Roman" w:hAnsi="Times New Roman" w:cs="Times New Roman"/>
          <w:sz w:val="24"/>
          <w:szCs w:val="24"/>
          <w:lang w:eastAsia="it-IT"/>
        </w:rPr>
        <w:t xml:space="preserve">, e questi due divini “soggetti” saranno “uno” nella loro azione quando il </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sz w:val="24"/>
          <w:szCs w:val="24"/>
          <w:lang w:eastAsia="it-IT"/>
        </w:rPr>
        <w:t xml:space="preserve"> </w:t>
      </w:r>
      <w:r w:rsidRPr="00834620">
        <w:rPr>
          <w:rFonts w:ascii="Times New Roman" w:eastAsia="Times New Roman" w:hAnsi="Times New Roman" w:cs="Times New Roman"/>
          <w:i/>
          <w:iCs/>
          <w:sz w:val="24"/>
          <w:szCs w:val="24"/>
          <w:lang w:eastAsia="it-IT"/>
        </w:rPr>
        <w:t>annuncerà le cose future</w:t>
      </w:r>
      <w:r w:rsidRPr="00834620">
        <w:rPr>
          <w:rFonts w:ascii="Times New Roman" w:eastAsia="Times New Roman" w:hAnsi="Times New Roman" w:cs="Times New Roman"/>
          <w:sz w:val="24"/>
          <w:szCs w:val="24"/>
          <w:lang w:eastAsia="it-IT"/>
        </w:rPr>
        <w:t xml:space="preserve"> ai discepoli, come anche ai credenti delle generazioni successive.</w:t>
      </w:r>
      <w:r w:rsidRPr="00834620">
        <w:rPr>
          <w:rFonts w:ascii="Times New Roman" w:eastAsia="Times New Roman" w:hAnsi="Times New Roman" w:cs="Times New Roman"/>
          <w:sz w:val="24"/>
          <w:szCs w:val="24"/>
          <w:lang w:eastAsia="it-IT"/>
        </w:rPr>
        <w:br/>
      </w:r>
      <w:r w:rsidRPr="00834620">
        <w:rPr>
          <w:rFonts w:ascii="Times New Roman" w:eastAsia="Times New Roman" w:hAnsi="Times New Roman" w:cs="Times New Roman"/>
          <w:i/>
          <w:iCs/>
          <w:sz w:val="24"/>
          <w:szCs w:val="24"/>
          <w:lang w:eastAsia="it-IT"/>
        </w:rPr>
        <w:t xml:space="preserve">“Vi annuncerà le cose future”. </w:t>
      </w:r>
      <w:r w:rsidRPr="00834620">
        <w:rPr>
          <w:rFonts w:ascii="Times New Roman" w:eastAsia="Times New Roman" w:hAnsi="Times New Roman" w:cs="Times New Roman"/>
          <w:sz w:val="24"/>
          <w:szCs w:val="24"/>
          <w:lang w:eastAsia="it-IT"/>
        </w:rPr>
        <w:t xml:space="preserve">L’espressione </w:t>
      </w:r>
      <w:r w:rsidRPr="00834620">
        <w:rPr>
          <w:rFonts w:ascii="Times New Roman" w:eastAsia="Times New Roman" w:hAnsi="Times New Roman" w:cs="Times New Roman"/>
          <w:i/>
          <w:iCs/>
          <w:sz w:val="24"/>
          <w:szCs w:val="24"/>
          <w:lang w:eastAsia="it-IT"/>
        </w:rPr>
        <w:t>cose future</w:t>
      </w:r>
      <w:r w:rsidRPr="00834620">
        <w:rPr>
          <w:rFonts w:ascii="Times New Roman" w:eastAsia="Times New Roman" w:hAnsi="Times New Roman" w:cs="Times New Roman"/>
          <w:sz w:val="24"/>
          <w:szCs w:val="24"/>
          <w:lang w:eastAsia="it-IT"/>
        </w:rPr>
        <w:t xml:space="preserve"> va qui compresa nel senso che il </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sz w:val="24"/>
          <w:szCs w:val="24"/>
          <w:lang w:eastAsia="it-IT"/>
        </w:rPr>
        <w:t xml:space="preserve"> ispirerà i discepoli guidandoli ad una migliore comprensione dell'originario messaggio di Gesù, che richiederà anche di essere attualizzato in relazione alle nuove problematiche che la comunità cristiana si troverà ad affrontare dopo la Pasq</w:t>
      </w:r>
      <w:r>
        <w:rPr>
          <w:rFonts w:ascii="Times New Roman" w:eastAsia="Times New Roman" w:hAnsi="Times New Roman" w:cs="Times New Roman"/>
          <w:sz w:val="24"/>
          <w:szCs w:val="24"/>
          <w:lang w:eastAsia="it-IT"/>
        </w:rPr>
        <w:t xml:space="preserve">ua di resurrezione del Maestro. </w:t>
      </w:r>
      <w:r w:rsidRPr="00834620">
        <w:rPr>
          <w:rFonts w:ascii="Times New Roman" w:eastAsia="Times New Roman" w:hAnsi="Times New Roman" w:cs="Times New Roman"/>
          <w:sz w:val="24"/>
          <w:szCs w:val="24"/>
          <w:lang w:eastAsia="it-IT"/>
        </w:rPr>
        <w:t xml:space="preserve">Questo annuncio di </w:t>
      </w:r>
      <w:r w:rsidRPr="00834620">
        <w:rPr>
          <w:rFonts w:ascii="Times New Roman" w:eastAsia="Times New Roman" w:hAnsi="Times New Roman" w:cs="Times New Roman"/>
          <w:i/>
          <w:iCs/>
          <w:sz w:val="24"/>
          <w:szCs w:val="24"/>
          <w:lang w:eastAsia="it-IT"/>
        </w:rPr>
        <w:t>cose future</w:t>
      </w:r>
      <w:r w:rsidRPr="00834620">
        <w:rPr>
          <w:rFonts w:ascii="Times New Roman" w:eastAsia="Times New Roman" w:hAnsi="Times New Roman" w:cs="Times New Roman"/>
          <w:sz w:val="24"/>
          <w:szCs w:val="24"/>
          <w:lang w:eastAsia="it-IT"/>
        </w:rPr>
        <w:t xml:space="preserve"> riguarderà evidentemente anche le epoche storiche che seguiranno quando le nuove generazioni di cristiani verranno aiutate dal </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sz w:val="24"/>
          <w:szCs w:val="24"/>
          <w:lang w:eastAsia="it-IT"/>
        </w:rPr>
        <w:t xml:space="preserve"> a vivere nei nuovi contesti socio-culturali, i quali richiederanno </w:t>
      </w:r>
      <w:r w:rsidR="00AE1990">
        <w:rPr>
          <w:rFonts w:ascii="Times New Roman" w:eastAsia="Times New Roman" w:hAnsi="Times New Roman" w:cs="Times New Roman"/>
          <w:sz w:val="24"/>
          <w:szCs w:val="24"/>
          <w:lang w:eastAsia="it-IT"/>
        </w:rPr>
        <w:t xml:space="preserve">nuove applicazioni del Vangelo. </w:t>
      </w:r>
      <w:r w:rsidRPr="00834620">
        <w:rPr>
          <w:rFonts w:ascii="Times New Roman" w:eastAsia="Times New Roman" w:hAnsi="Times New Roman" w:cs="Times New Roman"/>
          <w:sz w:val="24"/>
          <w:szCs w:val="24"/>
          <w:lang w:eastAsia="it-IT"/>
        </w:rPr>
        <w:t xml:space="preserve">Il dinamismo vitale insito nel divino “soffio” dello </w:t>
      </w:r>
      <w:r w:rsidRPr="00834620">
        <w:rPr>
          <w:rFonts w:ascii="Times New Roman" w:eastAsia="Times New Roman" w:hAnsi="Times New Roman" w:cs="Times New Roman"/>
          <w:i/>
          <w:iCs/>
          <w:sz w:val="24"/>
          <w:szCs w:val="24"/>
          <w:lang w:eastAsia="it-IT"/>
        </w:rPr>
        <w:t>“Spirito di verità”</w:t>
      </w:r>
      <w:r w:rsidRPr="00834620">
        <w:rPr>
          <w:rFonts w:ascii="Times New Roman" w:eastAsia="Times New Roman" w:hAnsi="Times New Roman" w:cs="Times New Roman"/>
          <w:sz w:val="24"/>
          <w:szCs w:val="24"/>
          <w:lang w:eastAsia="it-IT"/>
        </w:rPr>
        <w:t xml:space="preserve"> farà dunque scoprire, ai cristiani di ogni tempo, nuove capacità di risposta alle problematiche che via via emergeranno, guidandoli ad accogliere la costante “novità” del Dio che </w:t>
      </w:r>
      <w:r w:rsidRPr="00834620">
        <w:rPr>
          <w:rFonts w:ascii="Times New Roman" w:eastAsia="Times New Roman" w:hAnsi="Times New Roman" w:cs="Times New Roman"/>
          <w:i/>
          <w:iCs/>
          <w:sz w:val="24"/>
          <w:szCs w:val="24"/>
          <w:lang w:eastAsia="it-IT"/>
        </w:rPr>
        <w:t>“fa nuove tutte le cose”</w:t>
      </w:r>
      <w:r>
        <w:rPr>
          <w:rFonts w:ascii="Times New Roman" w:eastAsia="Times New Roman" w:hAnsi="Times New Roman" w:cs="Times New Roman"/>
          <w:sz w:val="24"/>
          <w:szCs w:val="24"/>
          <w:lang w:eastAsia="it-IT"/>
        </w:rPr>
        <w:t xml:space="preserve">. </w:t>
      </w:r>
      <w:r w:rsidRPr="00834620">
        <w:rPr>
          <w:rFonts w:ascii="Times New Roman" w:eastAsia="Times New Roman" w:hAnsi="Times New Roman" w:cs="Times New Roman"/>
          <w:sz w:val="24"/>
          <w:szCs w:val="24"/>
          <w:lang w:eastAsia="it-IT"/>
        </w:rPr>
        <w:t xml:space="preserve">In questo modo, nel corso dei secoli, i credenti potranno mantenersi nella </w:t>
      </w:r>
      <w:proofErr w:type="spellStart"/>
      <w:r w:rsidRPr="00834620">
        <w:rPr>
          <w:rFonts w:ascii="Times New Roman" w:eastAsia="Times New Roman" w:hAnsi="Times New Roman" w:cs="Times New Roman"/>
          <w:sz w:val="24"/>
          <w:szCs w:val="24"/>
          <w:lang w:eastAsia="it-IT"/>
        </w:rPr>
        <w:t>cristica</w:t>
      </w:r>
      <w:proofErr w:type="spellEnd"/>
      <w:r w:rsidRPr="00834620">
        <w:rPr>
          <w:rFonts w:ascii="Times New Roman" w:eastAsia="Times New Roman" w:hAnsi="Times New Roman" w:cs="Times New Roman"/>
          <w:sz w:val="24"/>
          <w:szCs w:val="24"/>
          <w:lang w:eastAsia="it-IT"/>
        </w:rPr>
        <w:t xml:space="preserve"> verità delle </w:t>
      </w:r>
      <w:r w:rsidRPr="00834620">
        <w:rPr>
          <w:rFonts w:ascii="Times New Roman" w:eastAsia="Times New Roman" w:hAnsi="Times New Roman" w:cs="Times New Roman"/>
          <w:i/>
          <w:iCs/>
          <w:sz w:val="24"/>
          <w:szCs w:val="24"/>
          <w:lang w:eastAsia="it-IT"/>
        </w:rPr>
        <w:t>cose future</w:t>
      </w:r>
      <w:r w:rsidRPr="00834620">
        <w:rPr>
          <w:rFonts w:ascii="Times New Roman" w:eastAsia="Times New Roman" w:hAnsi="Times New Roman" w:cs="Times New Roman"/>
          <w:sz w:val="24"/>
          <w:szCs w:val="24"/>
          <w:lang w:eastAsia="it-IT"/>
        </w:rPr>
        <w:t xml:space="preserve"> che non potrà conciliarsi, per esempio, con quelle dottrine religiose che resteranno invece “fossilizzate” nel passato, e quindi non potranno che fornire risposte “antiquate”, incapaci di comunicare la </w:t>
      </w:r>
      <w:r w:rsidRPr="00834620">
        <w:rPr>
          <w:rFonts w:ascii="Times New Roman" w:eastAsia="Times New Roman" w:hAnsi="Times New Roman" w:cs="Times New Roman"/>
          <w:i/>
          <w:iCs/>
          <w:sz w:val="24"/>
          <w:szCs w:val="24"/>
          <w:lang w:eastAsia="it-IT"/>
        </w:rPr>
        <w:t>vita</w:t>
      </w:r>
      <w:r>
        <w:rPr>
          <w:rFonts w:ascii="Times New Roman" w:eastAsia="Times New Roman" w:hAnsi="Times New Roman" w:cs="Times New Roman"/>
          <w:sz w:val="24"/>
          <w:szCs w:val="24"/>
          <w:lang w:eastAsia="it-IT"/>
        </w:rPr>
        <w:t xml:space="preserve"> dello spirito. </w:t>
      </w:r>
      <w:r w:rsidRPr="00834620">
        <w:rPr>
          <w:rFonts w:ascii="Times New Roman" w:eastAsia="Times New Roman" w:hAnsi="Times New Roman" w:cs="Times New Roman"/>
          <w:sz w:val="24"/>
          <w:szCs w:val="24"/>
          <w:lang w:eastAsia="it-IT"/>
        </w:rPr>
        <w:t xml:space="preserve">Nello svolgimento della sua attività, il </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i/>
          <w:iCs/>
          <w:sz w:val="24"/>
          <w:szCs w:val="24"/>
          <w:lang w:eastAsia="it-IT"/>
        </w:rPr>
        <w:t xml:space="preserve"> </w:t>
      </w:r>
      <w:r w:rsidRPr="00834620">
        <w:rPr>
          <w:rFonts w:ascii="Times New Roman" w:eastAsia="Times New Roman" w:hAnsi="Times New Roman" w:cs="Times New Roman"/>
          <w:sz w:val="24"/>
          <w:szCs w:val="24"/>
          <w:lang w:eastAsia="it-IT"/>
        </w:rPr>
        <w:t xml:space="preserve">non porterà un nuovo messaggio ma – dice Gesù - </w:t>
      </w:r>
      <w:r w:rsidRPr="00834620">
        <w:rPr>
          <w:rFonts w:ascii="Times New Roman" w:eastAsia="Times New Roman" w:hAnsi="Times New Roman" w:cs="Times New Roman"/>
          <w:i/>
          <w:iCs/>
          <w:sz w:val="24"/>
          <w:szCs w:val="24"/>
          <w:lang w:eastAsia="it-IT"/>
        </w:rPr>
        <w:t>“prenderà da quel che è mio e ve lo annuncerà”</w:t>
      </w:r>
      <w:r w:rsidRPr="00834620">
        <w:rPr>
          <w:rFonts w:ascii="Times New Roman" w:eastAsia="Times New Roman" w:hAnsi="Times New Roman" w:cs="Times New Roman"/>
          <w:sz w:val="24"/>
          <w:szCs w:val="24"/>
          <w:lang w:eastAsia="it-IT"/>
        </w:rPr>
        <w:t xml:space="preserve">, ovvero attingerà dalla pienezza della Rivelazione che il Padre ha messo a disposizione del Figlio, il quale </w:t>
      </w:r>
      <w:r w:rsidRPr="00834620">
        <w:rPr>
          <w:rFonts w:ascii="Times New Roman" w:eastAsia="Times New Roman" w:hAnsi="Times New Roman" w:cs="Times New Roman"/>
          <w:i/>
          <w:iCs/>
          <w:sz w:val="24"/>
          <w:szCs w:val="24"/>
          <w:lang w:eastAsia="it-IT"/>
        </w:rPr>
        <w:t>“dice le parole di Dio”</w:t>
      </w:r>
      <w:r w:rsidR="00AE1990">
        <w:rPr>
          <w:rFonts w:ascii="Times New Roman" w:eastAsia="Times New Roman" w:hAnsi="Times New Roman" w:cs="Times New Roman"/>
          <w:sz w:val="24"/>
          <w:szCs w:val="24"/>
          <w:lang w:eastAsia="it-IT"/>
        </w:rPr>
        <w:t xml:space="preserve">. </w:t>
      </w:r>
      <w:bookmarkStart w:id="1" w:name="_GoBack"/>
      <w:bookmarkEnd w:id="1"/>
      <w:r w:rsidRPr="00834620">
        <w:rPr>
          <w:rFonts w:ascii="Times New Roman" w:eastAsia="Times New Roman" w:hAnsi="Times New Roman" w:cs="Times New Roman"/>
          <w:sz w:val="24"/>
          <w:szCs w:val="24"/>
          <w:lang w:eastAsia="it-IT"/>
        </w:rPr>
        <w:t xml:space="preserve">In altri termini i credenti saranno ammessi a questa divina unione esistente tra il Padre e il Figlio grazie all'opera del </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i/>
          <w:iCs/>
          <w:sz w:val="24"/>
          <w:szCs w:val="24"/>
          <w:lang w:eastAsia="it-IT"/>
        </w:rPr>
        <w:t xml:space="preserve"> </w:t>
      </w:r>
      <w:r w:rsidRPr="00834620">
        <w:rPr>
          <w:rFonts w:ascii="Times New Roman" w:eastAsia="Times New Roman" w:hAnsi="Times New Roman" w:cs="Times New Roman"/>
          <w:sz w:val="24"/>
          <w:szCs w:val="24"/>
          <w:lang w:eastAsia="it-IT"/>
        </w:rPr>
        <w:t>il quale “soffierà” in loro operando una “trasfigurazione” della loro umana comprensione. In questo modo, essi saranno guidati a cogliere il significato profondo delle parole di Cristo, e dunque ad attingere dalla pienezza de</w:t>
      </w:r>
      <w:r>
        <w:rPr>
          <w:rFonts w:ascii="Times New Roman" w:eastAsia="Times New Roman" w:hAnsi="Times New Roman" w:cs="Times New Roman"/>
          <w:sz w:val="24"/>
          <w:szCs w:val="24"/>
          <w:lang w:eastAsia="it-IT"/>
        </w:rPr>
        <w:t xml:space="preserve">lla verità che Lui ha rivelato. </w:t>
      </w:r>
      <w:r w:rsidRPr="00834620">
        <w:rPr>
          <w:rFonts w:ascii="Times New Roman" w:eastAsia="Times New Roman" w:hAnsi="Times New Roman" w:cs="Times New Roman"/>
          <w:sz w:val="24"/>
          <w:szCs w:val="24"/>
          <w:lang w:eastAsia="it-IT"/>
        </w:rPr>
        <w:t xml:space="preserve">Giungendo qui alla conclusione del suo insegnamento sul </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sz w:val="24"/>
          <w:szCs w:val="24"/>
          <w:lang w:eastAsia="it-IT"/>
        </w:rPr>
        <w:t xml:space="preserve">, Gesù fa maggiormente comprendere in che modo </w:t>
      </w:r>
      <w:r w:rsidRPr="00834620">
        <w:rPr>
          <w:rFonts w:ascii="Times New Roman" w:eastAsia="Times New Roman" w:hAnsi="Times New Roman" w:cs="Times New Roman"/>
          <w:i/>
          <w:iCs/>
          <w:sz w:val="24"/>
          <w:szCs w:val="24"/>
          <w:lang w:eastAsia="it-IT"/>
        </w:rPr>
        <w:t>“lo Spirito della verità”</w:t>
      </w:r>
      <w:r w:rsidRPr="00834620">
        <w:rPr>
          <w:rFonts w:ascii="Times New Roman" w:eastAsia="Times New Roman" w:hAnsi="Times New Roman" w:cs="Times New Roman"/>
          <w:sz w:val="24"/>
          <w:szCs w:val="24"/>
          <w:lang w:eastAsia="it-IT"/>
        </w:rPr>
        <w:t xml:space="preserve"> guiderà i credenti a </w:t>
      </w:r>
      <w:r w:rsidRPr="00834620">
        <w:rPr>
          <w:rFonts w:ascii="Times New Roman" w:eastAsia="Times New Roman" w:hAnsi="Times New Roman" w:cs="Times New Roman"/>
          <w:i/>
          <w:iCs/>
          <w:sz w:val="24"/>
          <w:szCs w:val="24"/>
          <w:lang w:eastAsia="it-IT"/>
        </w:rPr>
        <w:t>“tutta la verità”</w:t>
      </w:r>
      <w:r w:rsidRPr="00834620">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834620">
        <w:rPr>
          <w:rFonts w:ascii="Times New Roman" w:eastAsia="Times New Roman" w:hAnsi="Times New Roman" w:cs="Times New Roman"/>
          <w:sz w:val="24"/>
          <w:szCs w:val="24"/>
          <w:lang w:eastAsia="it-IT"/>
        </w:rPr>
        <w:t xml:space="preserve">Questo accadrà nel senso che il </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i/>
          <w:iCs/>
          <w:sz w:val="24"/>
          <w:szCs w:val="24"/>
          <w:lang w:eastAsia="it-IT"/>
        </w:rPr>
        <w:t xml:space="preserve"> </w:t>
      </w:r>
      <w:r w:rsidRPr="00834620">
        <w:rPr>
          <w:rFonts w:ascii="Times New Roman" w:eastAsia="Times New Roman" w:hAnsi="Times New Roman" w:cs="Times New Roman"/>
          <w:sz w:val="24"/>
          <w:szCs w:val="24"/>
          <w:lang w:eastAsia="it-IT"/>
        </w:rPr>
        <w:t xml:space="preserve">– dice Gesù - </w:t>
      </w:r>
      <w:r w:rsidRPr="00834620">
        <w:rPr>
          <w:rFonts w:ascii="Times New Roman" w:eastAsia="Times New Roman" w:hAnsi="Times New Roman" w:cs="Times New Roman"/>
          <w:i/>
          <w:iCs/>
          <w:sz w:val="24"/>
          <w:szCs w:val="24"/>
          <w:lang w:eastAsia="it-IT"/>
        </w:rPr>
        <w:t>"prenderà da quel che è mio e ve lo annuncerà",</w:t>
      </w:r>
      <w:r w:rsidRPr="00834620">
        <w:rPr>
          <w:rFonts w:ascii="Times New Roman" w:eastAsia="Times New Roman" w:hAnsi="Times New Roman" w:cs="Times New Roman"/>
          <w:sz w:val="24"/>
          <w:szCs w:val="24"/>
          <w:lang w:eastAsia="it-IT"/>
        </w:rPr>
        <w:t xml:space="preserve"> ovvero comunicherà ai credenti ciò che appartiene a Gesù in quanto Figlio a cui è stato dato </w:t>
      </w:r>
      <w:r w:rsidRPr="00834620">
        <w:rPr>
          <w:rFonts w:ascii="Times New Roman" w:eastAsia="Times New Roman" w:hAnsi="Times New Roman" w:cs="Times New Roman"/>
          <w:i/>
          <w:iCs/>
          <w:sz w:val="24"/>
          <w:szCs w:val="24"/>
          <w:lang w:eastAsia="it-IT"/>
        </w:rPr>
        <w:t>Tutto quello che il Padre possiede</w:t>
      </w:r>
      <w:r>
        <w:rPr>
          <w:rFonts w:ascii="Times New Roman" w:eastAsia="Times New Roman" w:hAnsi="Times New Roman" w:cs="Times New Roman"/>
          <w:sz w:val="24"/>
          <w:szCs w:val="24"/>
          <w:lang w:eastAsia="it-IT"/>
        </w:rPr>
        <w:t xml:space="preserve">.  </w:t>
      </w:r>
      <w:r w:rsidRPr="00834620">
        <w:rPr>
          <w:rFonts w:ascii="Times New Roman" w:eastAsia="Times New Roman" w:hAnsi="Times New Roman" w:cs="Times New Roman"/>
          <w:sz w:val="24"/>
          <w:szCs w:val="24"/>
          <w:lang w:eastAsia="it-IT"/>
        </w:rPr>
        <w:t xml:space="preserve">I credenti continueranno così a ricevere dal </w:t>
      </w:r>
      <w:proofErr w:type="spellStart"/>
      <w:r w:rsidRPr="00834620">
        <w:rPr>
          <w:rFonts w:ascii="Times New Roman" w:eastAsia="Times New Roman" w:hAnsi="Times New Roman" w:cs="Times New Roman"/>
          <w:i/>
          <w:iCs/>
          <w:sz w:val="24"/>
          <w:szCs w:val="24"/>
          <w:lang w:eastAsia="it-IT"/>
        </w:rPr>
        <w:t>Paràclito</w:t>
      </w:r>
      <w:proofErr w:type="spellEnd"/>
      <w:r w:rsidRPr="00834620">
        <w:rPr>
          <w:rFonts w:ascii="Times New Roman" w:eastAsia="Times New Roman" w:hAnsi="Times New Roman" w:cs="Times New Roman"/>
          <w:i/>
          <w:iCs/>
          <w:sz w:val="24"/>
          <w:szCs w:val="24"/>
          <w:lang w:eastAsia="it-IT"/>
        </w:rPr>
        <w:t xml:space="preserve"> </w:t>
      </w:r>
      <w:r w:rsidRPr="00834620">
        <w:rPr>
          <w:rFonts w:ascii="Times New Roman" w:eastAsia="Times New Roman" w:hAnsi="Times New Roman" w:cs="Times New Roman"/>
          <w:sz w:val="24"/>
          <w:szCs w:val="24"/>
          <w:lang w:eastAsia="it-IT"/>
        </w:rPr>
        <w:t xml:space="preserve">la </w:t>
      </w:r>
      <w:r w:rsidRPr="00834620">
        <w:rPr>
          <w:rFonts w:ascii="Times New Roman" w:eastAsia="Times New Roman" w:hAnsi="Times New Roman" w:cs="Times New Roman"/>
          <w:i/>
          <w:iCs/>
          <w:sz w:val="24"/>
          <w:szCs w:val="24"/>
          <w:lang w:eastAsia="it-IT"/>
        </w:rPr>
        <w:lastRenderedPageBreak/>
        <w:t>“vita”</w:t>
      </w:r>
      <w:r w:rsidRPr="00834620">
        <w:rPr>
          <w:rFonts w:ascii="Times New Roman" w:eastAsia="Times New Roman" w:hAnsi="Times New Roman" w:cs="Times New Roman"/>
          <w:sz w:val="24"/>
          <w:szCs w:val="24"/>
          <w:lang w:eastAsia="it-IT"/>
        </w:rPr>
        <w:t xml:space="preserve"> che il Figlio ha </w:t>
      </w:r>
      <w:r w:rsidRPr="00834620">
        <w:rPr>
          <w:rFonts w:ascii="Times New Roman" w:eastAsia="Times New Roman" w:hAnsi="Times New Roman" w:cs="Times New Roman"/>
          <w:i/>
          <w:iCs/>
          <w:sz w:val="24"/>
          <w:szCs w:val="24"/>
          <w:lang w:eastAsia="it-IT"/>
        </w:rPr>
        <w:t>“in se stesso</w:t>
      </w:r>
      <w:proofErr w:type="gramStart"/>
      <w:r w:rsidRPr="00834620">
        <w:rPr>
          <w:rFonts w:ascii="Times New Roman" w:eastAsia="Times New Roman" w:hAnsi="Times New Roman" w:cs="Times New Roman"/>
          <w:i/>
          <w:iCs/>
          <w:sz w:val="24"/>
          <w:szCs w:val="24"/>
          <w:lang w:eastAsia="it-IT"/>
        </w:rPr>
        <w:t>”,</w:t>
      </w:r>
      <w:r w:rsidRPr="00834620">
        <w:rPr>
          <w:rFonts w:ascii="Times New Roman" w:eastAsia="Times New Roman" w:hAnsi="Times New Roman" w:cs="Times New Roman"/>
          <w:sz w:val="24"/>
          <w:szCs w:val="24"/>
          <w:lang w:eastAsia="it-IT"/>
        </w:rPr>
        <w:t xml:space="preserve">  nonché</w:t>
      </w:r>
      <w:proofErr w:type="gramEnd"/>
      <w:r w:rsidRPr="00834620">
        <w:rPr>
          <w:rFonts w:ascii="Times New Roman" w:eastAsia="Times New Roman" w:hAnsi="Times New Roman" w:cs="Times New Roman"/>
          <w:sz w:val="24"/>
          <w:szCs w:val="24"/>
          <w:lang w:eastAsia="it-IT"/>
        </w:rPr>
        <w:t xml:space="preserve"> l'amore con cui il Padre ha amato il Figlio e pertanto potranno diventare partecipi della </w:t>
      </w:r>
      <w:r w:rsidRPr="00834620">
        <w:rPr>
          <w:rFonts w:ascii="Times New Roman" w:eastAsia="Times New Roman" w:hAnsi="Times New Roman" w:cs="Times New Roman"/>
          <w:i/>
          <w:iCs/>
          <w:sz w:val="24"/>
          <w:szCs w:val="24"/>
          <w:lang w:eastAsia="it-IT"/>
        </w:rPr>
        <w:t>Vita eterna</w:t>
      </w:r>
      <w:r w:rsidRPr="00834620">
        <w:rPr>
          <w:rFonts w:ascii="Times New Roman" w:eastAsia="Times New Roman" w:hAnsi="Times New Roman" w:cs="Times New Roman"/>
          <w:sz w:val="24"/>
          <w:szCs w:val="24"/>
          <w:lang w:eastAsia="it-IT"/>
        </w:rPr>
        <w:t xml:space="preserve"> già nel corso della loro esistenza terrena</w:t>
      </w:r>
      <w:r w:rsidRPr="00834620">
        <w:rPr>
          <w:rFonts w:ascii="Times New Roman" w:eastAsia="Times New Roman" w:hAnsi="Times New Roman" w:cs="Times New Roman"/>
          <w:color w:val="444444"/>
          <w:sz w:val="24"/>
          <w:szCs w:val="24"/>
          <w:lang w:eastAsia="it-IT"/>
        </w:rPr>
        <w:t xml:space="preserve">.  </w:t>
      </w:r>
    </w:p>
    <w:p w:rsidR="00834620" w:rsidRDefault="00834620" w:rsidP="00834620">
      <w:pPr>
        <w:spacing w:after="0" w:line="323" w:lineRule="atLeast"/>
        <w:rPr>
          <w:rFonts w:ascii="Times New Roman" w:eastAsia="Times New Roman" w:hAnsi="Times New Roman" w:cs="Times New Roman"/>
          <w:color w:val="444444"/>
          <w:sz w:val="24"/>
          <w:szCs w:val="24"/>
          <w:lang w:eastAsia="it-IT"/>
        </w:rPr>
      </w:pPr>
    </w:p>
    <w:p w:rsidR="000B290F" w:rsidRPr="00AE1990" w:rsidRDefault="00834620" w:rsidP="00834620">
      <w:pPr>
        <w:spacing w:after="0" w:line="323" w:lineRule="atLeast"/>
        <w:rPr>
          <w:rFonts w:ascii="Times New Roman" w:eastAsia="Times New Roman" w:hAnsi="Times New Roman" w:cs="Times New Roman"/>
          <w:b/>
          <w:sz w:val="24"/>
          <w:szCs w:val="24"/>
          <w:lang w:eastAsia="it-IT"/>
        </w:rPr>
      </w:pPr>
      <w:r w:rsidRPr="00AE1990">
        <w:rPr>
          <w:rFonts w:ascii="Times New Roman" w:eastAsia="Times New Roman" w:hAnsi="Times New Roman" w:cs="Times New Roman"/>
          <w:b/>
          <w:color w:val="444444"/>
          <w:sz w:val="24"/>
          <w:szCs w:val="24"/>
          <w:lang w:eastAsia="it-IT"/>
        </w:rPr>
        <w:t>A cura di Sandro Catania</w:t>
      </w:r>
      <w:r w:rsidRPr="00AE1990">
        <w:rPr>
          <w:rFonts w:ascii="Times New Roman" w:eastAsia="Times New Roman" w:hAnsi="Times New Roman" w:cs="Times New Roman"/>
          <w:b/>
          <w:color w:val="444444"/>
          <w:sz w:val="24"/>
          <w:szCs w:val="24"/>
          <w:lang w:eastAsia="it-IT"/>
        </w:rPr>
        <w:br/>
      </w:r>
    </w:p>
    <w:p w:rsidR="00834620" w:rsidRPr="00834620" w:rsidRDefault="00834620">
      <w:pPr>
        <w:rPr>
          <w:rFonts w:ascii="Times New Roman" w:hAnsi="Times New Roman" w:cs="Times New Roman"/>
          <w:sz w:val="24"/>
          <w:szCs w:val="24"/>
        </w:rPr>
      </w:pPr>
    </w:p>
    <w:sectPr w:rsidR="00834620" w:rsidRPr="008346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20"/>
    <w:rsid w:val="000B290F"/>
    <w:rsid w:val="00834620"/>
    <w:rsid w:val="00AE19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48306"/>
  <w15:chartTrackingRefBased/>
  <w15:docId w15:val="{EDB19D9E-2C7A-4085-87CD-F9844F5E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1907</Words>
  <Characters>10875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2018-04-22T10:37:00Z</dcterms:created>
  <dcterms:modified xsi:type="dcterms:W3CDTF">2018-04-22T10:49:00Z</dcterms:modified>
</cp:coreProperties>
</file>